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F2D18" w14:textId="4457F633" w:rsidR="00634299" w:rsidRDefault="000C0641">
      <w:pPr>
        <w:pStyle w:val="Corpsdetexte"/>
        <w:spacing w:before="140"/>
        <w:rPr>
          <w:rFonts w:ascii="Times New Roman"/>
        </w:rPr>
      </w:pPr>
      <w:r>
        <w:rPr>
          <w:noProof/>
        </w:rPr>
        <w:drawing>
          <wp:anchor distT="0" distB="0" distL="114300" distR="114300" simplePos="0" relativeHeight="251661312" behindDoc="0" locked="0" layoutInCell="1" allowOverlap="1" wp14:anchorId="74D27BD1" wp14:editId="296168E3">
            <wp:simplePos x="0" y="0"/>
            <wp:positionH relativeFrom="column">
              <wp:posOffset>266700</wp:posOffset>
            </wp:positionH>
            <wp:positionV relativeFrom="paragraph">
              <wp:posOffset>-323850</wp:posOffset>
            </wp:positionV>
            <wp:extent cx="5410200" cy="981075"/>
            <wp:effectExtent l="0" t="0" r="0" b="9525"/>
            <wp:wrapSquare wrapText="bothSides"/>
            <wp:docPr id="1980230325" name="Image 28"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30325" name="Image 28" descr="Une image contenant Police, Graphique, Bleu électrique, capture d’écran&#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981075"/>
                    </a:xfrm>
                    <a:prstGeom prst="rect">
                      <a:avLst/>
                    </a:prstGeom>
                    <a:noFill/>
                    <a:ln>
                      <a:noFill/>
                    </a:ln>
                  </pic:spPr>
                </pic:pic>
              </a:graphicData>
            </a:graphic>
          </wp:anchor>
        </w:drawing>
      </w:r>
    </w:p>
    <w:p w14:paraId="6971D67F" w14:textId="1911362C" w:rsidR="00634299" w:rsidRDefault="00634299">
      <w:pPr>
        <w:pStyle w:val="Corpsdetexte"/>
        <w:ind w:left="3283"/>
        <w:rPr>
          <w:rFonts w:ascii="Times New Roman"/>
        </w:rPr>
      </w:pPr>
    </w:p>
    <w:p w14:paraId="4F3EABBD" w14:textId="77777777" w:rsidR="00634299" w:rsidRDefault="00634299">
      <w:pPr>
        <w:pStyle w:val="Corpsdetexte"/>
        <w:rPr>
          <w:rFonts w:ascii="Times New Roman"/>
        </w:rPr>
      </w:pPr>
    </w:p>
    <w:p w14:paraId="324F5730" w14:textId="77777777" w:rsidR="00634299" w:rsidRDefault="00634299">
      <w:pPr>
        <w:pStyle w:val="Corpsdetexte"/>
        <w:rPr>
          <w:rFonts w:ascii="Times New Roman"/>
        </w:rPr>
      </w:pPr>
    </w:p>
    <w:p w14:paraId="28D0AB00" w14:textId="77777777" w:rsidR="00634299" w:rsidRDefault="00634299">
      <w:pPr>
        <w:pStyle w:val="Corpsdetexte"/>
        <w:rPr>
          <w:rFonts w:ascii="Times New Roman"/>
        </w:rPr>
      </w:pPr>
    </w:p>
    <w:p w14:paraId="683CDB51" w14:textId="77777777" w:rsidR="00634299" w:rsidRDefault="00634299">
      <w:pPr>
        <w:pStyle w:val="Corpsdetexte"/>
        <w:rPr>
          <w:rFonts w:ascii="Times New Roman"/>
        </w:rPr>
      </w:pPr>
    </w:p>
    <w:p w14:paraId="01B694BC" w14:textId="77777777" w:rsidR="00634299" w:rsidRDefault="00634299">
      <w:pPr>
        <w:pStyle w:val="Corpsdetexte"/>
        <w:rPr>
          <w:rFonts w:ascii="Times New Roman"/>
        </w:rPr>
      </w:pPr>
    </w:p>
    <w:p w14:paraId="5474AFC3" w14:textId="49D11109" w:rsidR="00634299" w:rsidRDefault="00D40A08">
      <w:pPr>
        <w:pStyle w:val="Corpsdetexte"/>
        <w:spacing w:before="90"/>
        <w:rPr>
          <w:rFonts w:ascii="Times New Roman"/>
        </w:rPr>
      </w:pPr>
      <w:r>
        <w:rPr>
          <w:rFonts w:ascii="Times New Roman"/>
          <w:noProof/>
        </w:rPr>
        <mc:AlternateContent>
          <mc:Choice Requires="wps">
            <w:drawing>
              <wp:anchor distT="0" distB="0" distL="0" distR="0" simplePos="0" relativeHeight="487587840" behindDoc="1" locked="0" layoutInCell="1" allowOverlap="1" wp14:anchorId="0010DD2A" wp14:editId="2201444A">
                <wp:simplePos x="0" y="0"/>
                <wp:positionH relativeFrom="page">
                  <wp:posOffset>827836</wp:posOffset>
                </wp:positionH>
                <wp:positionV relativeFrom="paragraph">
                  <wp:posOffset>222190</wp:posOffset>
                </wp:positionV>
                <wp:extent cx="5905500" cy="73469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734695"/>
                        </a:xfrm>
                        <a:prstGeom prst="rect">
                          <a:avLst/>
                        </a:prstGeom>
                        <a:ln w="6095">
                          <a:solidFill>
                            <a:srgbClr val="000000"/>
                          </a:solidFill>
                          <a:prstDash val="solid"/>
                        </a:ln>
                      </wps:spPr>
                      <wps:txbx>
                        <w:txbxContent>
                          <w:p w14:paraId="317E0473" w14:textId="77777777" w:rsidR="00634299" w:rsidRDefault="00D40A08">
                            <w:pPr>
                              <w:spacing w:before="18" w:line="276" w:lineRule="auto"/>
                              <w:ind w:left="519" w:right="521"/>
                              <w:jc w:val="center"/>
                              <w:rPr>
                                <w:rFonts w:ascii="Arial" w:hAnsi="Arial"/>
                                <w:b/>
                                <w:sz w:val="28"/>
                              </w:rPr>
                            </w:pPr>
                            <w:r>
                              <w:rPr>
                                <w:rFonts w:ascii="Arial" w:hAnsi="Arial"/>
                                <w:b/>
                                <w:sz w:val="28"/>
                              </w:rPr>
                              <w:t>CAHIER</w:t>
                            </w:r>
                            <w:r>
                              <w:rPr>
                                <w:rFonts w:ascii="Arial" w:hAnsi="Arial"/>
                                <w:b/>
                                <w:spacing w:val="-9"/>
                                <w:sz w:val="28"/>
                              </w:rPr>
                              <w:t xml:space="preserve"> </w:t>
                            </w:r>
                            <w:r>
                              <w:rPr>
                                <w:rFonts w:ascii="Arial" w:hAnsi="Arial"/>
                                <w:b/>
                                <w:sz w:val="28"/>
                              </w:rPr>
                              <w:t>DES</w:t>
                            </w:r>
                            <w:r>
                              <w:rPr>
                                <w:rFonts w:ascii="Arial" w:hAnsi="Arial"/>
                                <w:b/>
                                <w:spacing w:val="-12"/>
                                <w:sz w:val="28"/>
                              </w:rPr>
                              <w:t xml:space="preserve"> </w:t>
                            </w:r>
                            <w:r>
                              <w:rPr>
                                <w:rFonts w:ascii="Arial" w:hAnsi="Arial"/>
                                <w:b/>
                                <w:sz w:val="28"/>
                              </w:rPr>
                              <w:t>CLAUSES</w:t>
                            </w:r>
                            <w:r>
                              <w:rPr>
                                <w:rFonts w:ascii="Arial" w:hAnsi="Arial"/>
                                <w:b/>
                                <w:spacing w:val="-9"/>
                                <w:sz w:val="28"/>
                              </w:rPr>
                              <w:t xml:space="preserve"> </w:t>
                            </w:r>
                            <w:r>
                              <w:rPr>
                                <w:rFonts w:ascii="Arial" w:hAnsi="Arial"/>
                                <w:b/>
                                <w:sz w:val="28"/>
                              </w:rPr>
                              <w:t>TECHNIQUES</w:t>
                            </w:r>
                            <w:r>
                              <w:rPr>
                                <w:rFonts w:ascii="Arial" w:hAnsi="Arial"/>
                                <w:b/>
                                <w:spacing w:val="-7"/>
                                <w:sz w:val="28"/>
                              </w:rPr>
                              <w:t xml:space="preserve"> </w:t>
                            </w:r>
                            <w:r>
                              <w:rPr>
                                <w:rFonts w:ascii="Arial" w:hAnsi="Arial"/>
                                <w:b/>
                                <w:sz w:val="28"/>
                              </w:rPr>
                              <w:t xml:space="preserve">PARTICULIÈRES </w:t>
                            </w:r>
                            <w:r>
                              <w:rPr>
                                <w:rFonts w:ascii="Arial" w:hAnsi="Arial"/>
                                <w:b/>
                                <w:spacing w:val="-2"/>
                                <w:sz w:val="28"/>
                              </w:rPr>
                              <w:t>(CCTP)</w:t>
                            </w:r>
                          </w:p>
                          <w:p w14:paraId="4A7D7935" w14:textId="536A285C" w:rsidR="00634299" w:rsidRDefault="00D40A08">
                            <w:pPr>
                              <w:spacing w:line="321" w:lineRule="exact"/>
                              <w:ind w:left="521" w:right="521"/>
                              <w:jc w:val="center"/>
                              <w:rPr>
                                <w:rFonts w:ascii="Arial"/>
                                <w:b/>
                                <w:sz w:val="28"/>
                              </w:rPr>
                            </w:pPr>
                            <w:r>
                              <w:rPr>
                                <w:rFonts w:ascii="Arial"/>
                                <w:b/>
                                <w:sz w:val="28"/>
                              </w:rPr>
                              <w:t>COMMUN</w:t>
                            </w:r>
                            <w:r>
                              <w:rPr>
                                <w:rFonts w:ascii="Arial"/>
                                <w:b/>
                                <w:spacing w:val="-5"/>
                                <w:sz w:val="28"/>
                              </w:rPr>
                              <w:t xml:space="preserve"> </w:t>
                            </w:r>
                            <w:r>
                              <w:rPr>
                                <w:rFonts w:ascii="Arial"/>
                                <w:b/>
                                <w:sz w:val="28"/>
                              </w:rPr>
                              <w:t>AUX</w:t>
                            </w:r>
                            <w:r>
                              <w:rPr>
                                <w:rFonts w:ascii="Arial"/>
                                <w:b/>
                                <w:spacing w:val="-6"/>
                                <w:sz w:val="28"/>
                              </w:rPr>
                              <w:t xml:space="preserve"> </w:t>
                            </w:r>
                            <w:r w:rsidR="000C0641">
                              <w:rPr>
                                <w:rFonts w:ascii="Arial"/>
                                <w:b/>
                                <w:sz w:val="28"/>
                              </w:rPr>
                              <w:t>QUATRE</w:t>
                            </w:r>
                            <w:r>
                              <w:rPr>
                                <w:rFonts w:ascii="Arial"/>
                                <w:b/>
                                <w:spacing w:val="-3"/>
                                <w:sz w:val="28"/>
                              </w:rPr>
                              <w:t xml:space="preserve"> </w:t>
                            </w:r>
                            <w:r>
                              <w:rPr>
                                <w:rFonts w:ascii="Arial"/>
                                <w:b/>
                                <w:spacing w:val="-4"/>
                                <w:sz w:val="28"/>
                              </w:rPr>
                              <w:t>LOTS</w:t>
                            </w:r>
                          </w:p>
                        </w:txbxContent>
                      </wps:txbx>
                      <wps:bodyPr wrap="square" lIns="0" tIns="0" rIns="0" bIns="0" rtlCol="0">
                        <a:noAutofit/>
                      </wps:bodyPr>
                    </wps:wsp>
                  </a:graphicData>
                </a:graphic>
              </wp:anchor>
            </w:drawing>
          </mc:Choice>
          <mc:Fallback>
            <w:pict>
              <v:shapetype w14:anchorId="0010DD2A" id="_x0000_t202" coordsize="21600,21600" o:spt="202" path="m,l,21600r21600,l21600,xe">
                <v:stroke joinstyle="miter"/>
                <v:path gradientshapeok="t" o:connecttype="rect"/>
              </v:shapetype>
              <v:shape id="Textbox 5" o:spid="_x0000_s1026" type="#_x0000_t202" style="position:absolute;margin-left:65.2pt;margin-top:17.5pt;width:465pt;height:57.8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" filled="f" strokeweight=".16931mm">
                <v:path arrowok="t"/>
                <v:textbox inset="0,0,0,0">
                  <w:txbxContent>
                    <w:p w14:paraId="317E0473" w14:textId="77777777" w:rsidR="00634299" w:rsidRDefault="00D40A08">
                      <w:pPr>
                        <w:spacing w:before="18" w:line="276" w:lineRule="auto"/>
                        <w:ind w:left="519" w:right="521"/>
                        <w:jc w:val="center"/>
                        <w:rPr>
                          <w:rFonts w:ascii="Arial" w:hAnsi="Arial"/>
                          <w:b/>
                          <w:sz w:val="28"/>
                        </w:rPr>
                      </w:pPr>
                      <w:r>
                        <w:rPr>
                          <w:rFonts w:ascii="Arial" w:hAnsi="Arial"/>
                          <w:b/>
                          <w:sz w:val="28"/>
                        </w:rPr>
                        <w:t>CAHIER</w:t>
                      </w:r>
                      <w:r>
                        <w:rPr>
                          <w:rFonts w:ascii="Arial" w:hAnsi="Arial"/>
                          <w:b/>
                          <w:spacing w:val="-9"/>
                          <w:sz w:val="28"/>
                        </w:rPr>
                        <w:t xml:space="preserve"> </w:t>
                      </w:r>
                      <w:r>
                        <w:rPr>
                          <w:rFonts w:ascii="Arial" w:hAnsi="Arial"/>
                          <w:b/>
                          <w:sz w:val="28"/>
                        </w:rPr>
                        <w:t>DES</w:t>
                      </w:r>
                      <w:r>
                        <w:rPr>
                          <w:rFonts w:ascii="Arial" w:hAnsi="Arial"/>
                          <w:b/>
                          <w:spacing w:val="-12"/>
                          <w:sz w:val="28"/>
                        </w:rPr>
                        <w:t xml:space="preserve"> </w:t>
                      </w:r>
                      <w:r>
                        <w:rPr>
                          <w:rFonts w:ascii="Arial" w:hAnsi="Arial"/>
                          <w:b/>
                          <w:sz w:val="28"/>
                        </w:rPr>
                        <w:t>CLAUSES</w:t>
                      </w:r>
                      <w:r>
                        <w:rPr>
                          <w:rFonts w:ascii="Arial" w:hAnsi="Arial"/>
                          <w:b/>
                          <w:spacing w:val="-9"/>
                          <w:sz w:val="28"/>
                        </w:rPr>
                        <w:t xml:space="preserve"> </w:t>
                      </w:r>
                      <w:r>
                        <w:rPr>
                          <w:rFonts w:ascii="Arial" w:hAnsi="Arial"/>
                          <w:b/>
                          <w:sz w:val="28"/>
                        </w:rPr>
                        <w:t>TECHNIQUES</w:t>
                      </w:r>
                      <w:r>
                        <w:rPr>
                          <w:rFonts w:ascii="Arial" w:hAnsi="Arial"/>
                          <w:b/>
                          <w:spacing w:val="-7"/>
                          <w:sz w:val="28"/>
                        </w:rPr>
                        <w:t xml:space="preserve"> </w:t>
                      </w:r>
                      <w:r>
                        <w:rPr>
                          <w:rFonts w:ascii="Arial" w:hAnsi="Arial"/>
                          <w:b/>
                          <w:sz w:val="28"/>
                        </w:rPr>
                        <w:t xml:space="preserve">PARTICULIÈRES </w:t>
                      </w:r>
                      <w:r>
                        <w:rPr>
                          <w:rFonts w:ascii="Arial" w:hAnsi="Arial"/>
                          <w:b/>
                          <w:spacing w:val="-2"/>
                          <w:sz w:val="28"/>
                        </w:rPr>
                        <w:t>(CCTP)</w:t>
                      </w:r>
                    </w:p>
                    <w:p w14:paraId="4A7D7935" w14:textId="536A285C" w:rsidR="00634299" w:rsidRDefault="00D40A08">
                      <w:pPr>
                        <w:spacing w:line="321" w:lineRule="exact"/>
                        <w:ind w:left="521" w:right="521"/>
                        <w:jc w:val="center"/>
                        <w:rPr>
                          <w:rFonts w:ascii="Arial"/>
                          <w:b/>
                          <w:sz w:val="28"/>
                        </w:rPr>
                      </w:pPr>
                      <w:r>
                        <w:rPr>
                          <w:rFonts w:ascii="Arial"/>
                          <w:b/>
                          <w:sz w:val="28"/>
                        </w:rPr>
                        <w:t>COMMUN</w:t>
                      </w:r>
                      <w:r>
                        <w:rPr>
                          <w:rFonts w:ascii="Arial"/>
                          <w:b/>
                          <w:spacing w:val="-5"/>
                          <w:sz w:val="28"/>
                        </w:rPr>
                        <w:t xml:space="preserve"> </w:t>
                      </w:r>
                      <w:r>
                        <w:rPr>
                          <w:rFonts w:ascii="Arial"/>
                          <w:b/>
                          <w:sz w:val="28"/>
                        </w:rPr>
                        <w:t>AUX</w:t>
                      </w:r>
                      <w:r>
                        <w:rPr>
                          <w:rFonts w:ascii="Arial"/>
                          <w:b/>
                          <w:spacing w:val="-6"/>
                          <w:sz w:val="28"/>
                        </w:rPr>
                        <w:t xml:space="preserve"> </w:t>
                      </w:r>
                      <w:r w:rsidR="000C0641">
                        <w:rPr>
                          <w:rFonts w:ascii="Arial"/>
                          <w:b/>
                          <w:sz w:val="28"/>
                        </w:rPr>
                        <w:t>QUATRE</w:t>
                      </w:r>
                      <w:r>
                        <w:rPr>
                          <w:rFonts w:ascii="Arial"/>
                          <w:b/>
                          <w:spacing w:val="-3"/>
                          <w:sz w:val="28"/>
                        </w:rPr>
                        <w:t xml:space="preserve"> </w:t>
                      </w:r>
                      <w:r>
                        <w:rPr>
                          <w:rFonts w:ascii="Arial"/>
                          <w:b/>
                          <w:spacing w:val="-4"/>
                          <w:sz w:val="28"/>
                        </w:rPr>
                        <w:t>LOTS</w:t>
                      </w:r>
                    </w:p>
                  </w:txbxContent>
                </v:textbox>
                <w10:wrap type="topAndBottom" anchorx="page"/>
              </v:shape>
            </w:pict>
          </mc:Fallback>
        </mc:AlternateContent>
      </w:r>
    </w:p>
    <w:p w14:paraId="1B879FEA" w14:textId="748759BD" w:rsidR="00634299" w:rsidRDefault="000C0641">
      <w:pPr>
        <w:pStyle w:val="Corpsdetexte"/>
        <w:spacing w:before="19"/>
        <w:rPr>
          <w:rFonts w:ascii="Times New Roman"/>
        </w:rPr>
      </w:pPr>
      <w:r>
        <w:rPr>
          <w:rFonts w:ascii="Times New Roman"/>
          <w:noProof/>
        </w:rPr>
        <mc:AlternateContent>
          <mc:Choice Requires="wps">
            <w:drawing>
              <wp:anchor distT="0" distB="0" distL="0" distR="0" simplePos="0" relativeHeight="251659264" behindDoc="1" locked="0" layoutInCell="1" allowOverlap="1" wp14:anchorId="25A58EEC" wp14:editId="6C8C9BAB">
                <wp:simplePos x="0" y="0"/>
                <wp:positionH relativeFrom="page">
                  <wp:posOffset>828675</wp:posOffset>
                </wp:positionH>
                <wp:positionV relativeFrom="paragraph">
                  <wp:posOffset>933450</wp:posOffset>
                </wp:positionV>
                <wp:extent cx="5905500" cy="1085850"/>
                <wp:effectExtent l="0" t="0" r="19050" b="1905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085850"/>
                        </a:xfrm>
                        <a:prstGeom prst="rect">
                          <a:avLst/>
                        </a:prstGeom>
                        <a:ln w="6095">
                          <a:solidFill>
                            <a:srgbClr val="000000"/>
                          </a:solidFill>
                          <a:prstDash val="solid"/>
                        </a:ln>
                      </wps:spPr>
                      <wps:txbx>
                        <w:txbxContent>
                          <w:p w14:paraId="6DA4A9DF" w14:textId="7B8E36A5" w:rsidR="00634299" w:rsidRDefault="00D40A08">
                            <w:pPr>
                              <w:spacing w:before="18" w:line="322" w:lineRule="exact"/>
                              <w:ind w:left="521" w:right="521"/>
                              <w:jc w:val="center"/>
                              <w:rPr>
                                <w:rFonts w:ascii="Arial" w:hAnsi="Arial"/>
                                <w:b/>
                                <w:sz w:val="28"/>
                              </w:rPr>
                            </w:pPr>
                            <w:r>
                              <w:rPr>
                                <w:rFonts w:ascii="Arial" w:hAnsi="Arial"/>
                                <w:b/>
                                <w:sz w:val="28"/>
                              </w:rPr>
                              <w:t>Accord-cadre</w:t>
                            </w:r>
                            <w:r>
                              <w:rPr>
                                <w:rFonts w:ascii="Arial" w:hAnsi="Arial"/>
                                <w:b/>
                                <w:spacing w:val="-11"/>
                                <w:sz w:val="28"/>
                              </w:rPr>
                              <w:t xml:space="preserve"> </w:t>
                            </w:r>
                            <w:r>
                              <w:rPr>
                                <w:rFonts w:ascii="Arial" w:hAnsi="Arial"/>
                                <w:b/>
                                <w:sz w:val="28"/>
                              </w:rPr>
                              <w:t>n°</w:t>
                            </w:r>
                            <w:r>
                              <w:rPr>
                                <w:rFonts w:ascii="Arial" w:hAnsi="Arial"/>
                                <w:b/>
                                <w:spacing w:val="-8"/>
                                <w:sz w:val="28"/>
                              </w:rPr>
                              <w:t xml:space="preserve"> </w:t>
                            </w:r>
                            <w:r>
                              <w:rPr>
                                <w:rFonts w:ascii="Arial" w:hAnsi="Arial"/>
                                <w:b/>
                                <w:sz w:val="28"/>
                              </w:rPr>
                              <w:t>202</w:t>
                            </w:r>
                            <w:r w:rsidR="000C0641">
                              <w:rPr>
                                <w:rFonts w:ascii="Arial" w:hAnsi="Arial"/>
                                <w:b/>
                                <w:sz w:val="28"/>
                              </w:rPr>
                              <w:t>6_02_ FLEURS ACTORIA</w:t>
                            </w:r>
                          </w:p>
                          <w:p w14:paraId="5B78C3CD" w14:textId="77777777" w:rsidR="000C0641" w:rsidRDefault="000C0641">
                            <w:pPr>
                              <w:spacing w:before="18" w:line="322" w:lineRule="exact"/>
                              <w:ind w:left="521" w:right="521"/>
                              <w:jc w:val="center"/>
                              <w:rPr>
                                <w:rFonts w:ascii="Arial" w:hAnsi="Arial"/>
                                <w:b/>
                                <w:sz w:val="28"/>
                              </w:rPr>
                            </w:pPr>
                          </w:p>
                          <w:p w14:paraId="6115BF47" w14:textId="1512C143" w:rsidR="00634299" w:rsidRDefault="00D40A08">
                            <w:pPr>
                              <w:ind w:right="5"/>
                              <w:jc w:val="center"/>
                              <w:rPr>
                                <w:rFonts w:ascii="Arial" w:hAnsi="Arial"/>
                                <w:b/>
                                <w:sz w:val="28"/>
                              </w:rPr>
                            </w:pPr>
                            <w:r>
                              <w:rPr>
                                <w:rFonts w:ascii="Arial" w:hAnsi="Arial"/>
                                <w:b/>
                                <w:sz w:val="28"/>
                              </w:rPr>
                              <w:t>Fourniture</w:t>
                            </w:r>
                            <w:r>
                              <w:rPr>
                                <w:rFonts w:ascii="Arial" w:hAnsi="Arial"/>
                                <w:b/>
                                <w:spacing w:val="-5"/>
                                <w:sz w:val="28"/>
                              </w:rPr>
                              <w:t xml:space="preserve"> </w:t>
                            </w:r>
                            <w:r>
                              <w:rPr>
                                <w:rFonts w:ascii="Arial" w:hAnsi="Arial"/>
                                <w:b/>
                                <w:sz w:val="28"/>
                              </w:rPr>
                              <w:t>de</w:t>
                            </w:r>
                            <w:r>
                              <w:rPr>
                                <w:rFonts w:ascii="Arial" w:hAnsi="Arial"/>
                                <w:b/>
                                <w:spacing w:val="-5"/>
                                <w:sz w:val="28"/>
                              </w:rPr>
                              <w:t xml:space="preserve"> </w:t>
                            </w:r>
                            <w:r>
                              <w:rPr>
                                <w:rFonts w:ascii="Arial" w:hAnsi="Arial"/>
                                <w:b/>
                                <w:sz w:val="28"/>
                              </w:rPr>
                              <w:t>fleurs</w:t>
                            </w:r>
                            <w:r>
                              <w:rPr>
                                <w:rFonts w:ascii="Arial" w:hAnsi="Arial"/>
                                <w:b/>
                                <w:spacing w:val="-2"/>
                                <w:sz w:val="28"/>
                              </w:rPr>
                              <w:t xml:space="preserve"> </w:t>
                            </w:r>
                            <w:r>
                              <w:rPr>
                                <w:rFonts w:ascii="Arial" w:hAnsi="Arial"/>
                                <w:b/>
                                <w:sz w:val="28"/>
                              </w:rPr>
                              <w:t>coupées,</w:t>
                            </w:r>
                            <w:r>
                              <w:rPr>
                                <w:rFonts w:ascii="Arial" w:hAnsi="Arial"/>
                                <w:b/>
                                <w:spacing w:val="-4"/>
                                <w:sz w:val="28"/>
                              </w:rPr>
                              <w:t xml:space="preserve"> </w:t>
                            </w:r>
                            <w:r>
                              <w:rPr>
                                <w:rFonts w:ascii="Arial" w:hAnsi="Arial"/>
                                <w:b/>
                                <w:sz w:val="28"/>
                              </w:rPr>
                              <w:t>de</w:t>
                            </w:r>
                            <w:r>
                              <w:rPr>
                                <w:rFonts w:ascii="Arial" w:hAnsi="Arial"/>
                                <w:b/>
                                <w:spacing w:val="-5"/>
                                <w:sz w:val="28"/>
                              </w:rPr>
                              <w:t xml:space="preserve"> </w:t>
                            </w:r>
                            <w:r>
                              <w:rPr>
                                <w:rFonts w:ascii="Arial" w:hAnsi="Arial"/>
                                <w:b/>
                                <w:sz w:val="28"/>
                              </w:rPr>
                              <w:t>feuillages,</w:t>
                            </w:r>
                            <w:r>
                              <w:rPr>
                                <w:rFonts w:ascii="Arial" w:hAnsi="Arial"/>
                                <w:b/>
                                <w:spacing w:val="-4"/>
                                <w:sz w:val="28"/>
                              </w:rPr>
                              <w:t xml:space="preserve"> </w:t>
                            </w:r>
                            <w:r>
                              <w:rPr>
                                <w:rFonts w:ascii="Arial" w:hAnsi="Arial"/>
                                <w:b/>
                                <w:sz w:val="28"/>
                              </w:rPr>
                              <w:t>de</w:t>
                            </w:r>
                            <w:r>
                              <w:rPr>
                                <w:rFonts w:ascii="Arial" w:hAnsi="Arial"/>
                                <w:b/>
                                <w:spacing w:val="-5"/>
                                <w:sz w:val="28"/>
                              </w:rPr>
                              <w:t xml:space="preserve"> </w:t>
                            </w:r>
                            <w:r>
                              <w:rPr>
                                <w:rFonts w:ascii="Arial" w:hAnsi="Arial"/>
                                <w:b/>
                                <w:sz w:val="28"/>
                              </w:rPr>
                              <w:t>plantes</w:t>
                            </w:r>
                            <w:r>
                              <w:rPr>
                                <w:rFonts w:ascii="Arial" w:hAnsi="Arial"/>
                                <w:b/>
                                <w:spacing w:val="-2"/>
                                <w:sz w:val="28"/>
                              </w:rPr>
                              <w:t xml:space="preserve"> </w:t>
                            </w:r>
                            <w:r>
                              <w:rPr>
                                <w:rFonts w:ascii="Arial" w:hAnsi="Arial"/>
                                <w:b/>
                                <w:sz w:val="28"/>
                              </w:rPr>
                              <w:t>et</w:t>
                            </w:r>
                            <w:r>
                              <w:rPr>
                                <w:rFonts w:ascii="Arial" w:hAnsi="Arial"/>
                                <w:b/>
                                <w:spacing w:val="-5"/>
                                <w:sz w:val="28"/>
                              </w:rPr>
                              <w:t xml:space="preserve"> </w:t>
                            </w:r>
                            <w:r>
                              <w:rPr>
                                <w:rFonts w:ascii="Arial" w:hAnsi="Arial"/>
                                <w:b/>
                                <w:sz w:val="28"/>
                              </w:rPr>
                              <w:t>de</w:t>
                            </w:r>
                            <w:r>
                              <w:rPr>
                                <w:rFonts w:ascii="Arial" w:hAnsi="Arial"/>
                                <w:b/>
                                <w:spacing w:val="-7"/>
                                <w:sz w:val="28"/>
                              </w:rPr>
                              <w:t xml:space="preserve"> </w:t>
                            </w:r>
                            <w:r>
                              <w:rPr>
                                <w:rFonts w:ascii="Arial" w:hAnsi="Arial"/>
                                <w:b/>
                                <w:sz w:val="28"/>
                              </w:rPr>
                              <w:t>petits matériels pour l</w:t>
                            </w:r>
                            <w:r w:rsidR="000C0641">
                              <w:rPr>
                                <w:rFonts w:ascii="Arial" w:hAnsi="Arial"/>
                                <w:b/>
                                <w:sz w:val="28"/>
                              </w:rPr>
                              <w:t>e CFA de la CCI 17</w:t>
                            </w:r>
                          </w:p>
                        </w:txbxContent>
                      </wps:txbx>
                      <wps:bodyPr wrap="square" lIns="0" tIns="0" rIns="0" bIns="0" rtlCol="0">
                        <a:noAutofit/>
                      </wps:bodyPr>
                    </wps:wsp>
                  </a:graphicData>
                </a:graphic>
                <wp14:sizeRelV relativeFrom="margin">
                  <wp14:pctHeight>0</wp14:pctHeight>
                </wp14:sizeRelV>
              </wp:anchor>
            </w:drawing>
          </mc:Choice>
          <mc:Fallback>
            <w:pict>
              <v:shape w14:anchorId="25A58EEC" id="Textbox 6" o:spid="_x0000_s1027" type="#_x0000_t202" style="position:absolute;margin-left:65.25pt;margin-top:73.5pt;width:465pt;height:85.5pt;z-index:-2516572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" filled="f" strokeweight=".16931mm">
                <v:path arrowok="t"/>
                <v:textbox inset="0,0,0,0">
                  <w:txbxContent>
                    <w:p w14:paraId="6DA4A9DF" w14:textId="7B8E36A5" w:rsidR="00634299" w:rsidRDefault="00D40A08">
                      <w:pPr>
                        <w:spacing w:before="18" w:line="322" w:lineRule="exact"/>
                        <w:ind w:left="521" w:right="521"/>
                        <w:jc w:val="center"/>
                        <w:rPr>
                          <w:rFonts w:ascii="Arial" w:hAnsi="Arial"/>
                          <w:b/>
                          <w:sz w:val="28"/>
                        </w:rPr>
                      </w:pPr>
                      <w:r>
                        <w:rPr>
                          <w:rFonts w:ascii="Arial" w:hAnsi="Arial"/>
                          <w:b/>
                          <w:sz w:val="28"/>
                        </w:rPr>
                        <w:t>Accord-cadre</w:t>
                      </w:r>
                      <w:r>
                        <w:rPr>
                          <w:rFonts w:ascii="Arial" w:hAnsi="Arial"/>
                          <w:b/>
                          <w:spacing w:val="-11"/>
                          <w:sz w:val="28"/>
                        </w:rPr>
                        <w:t xml:space="preserve"> </w:t>
                      </w:r>
                      <w:r>
                        <w:rPr>
                          <w:rFonts w:ascii="Arial" w:hAnsi="Arial"/>
                          <w:b/>
                          <w:sz w:val="28"/>
                        </w:rPr>
                        <w:t>n°</w:t>
                      </w:r>
                      <w:r>
                        <w:rPr>
                          <w:rFonts w:ascii="Arial" w:hAnsi="Arial"/>
                          <w:b/>
                          <w:spacing w:val="-8"/>
                          <w:sz w:val="28"/>
                        </w:rPr>
                        <w:t xml:space="preserve"> </w:t>
                      </w:r>
                      <w:r>
                        <w:rPr>
                          <w:rFonts w:ascii="Arial" w:hAnsi="Arial"/>
                          <w:b/>
                          <w:sz w:val="28"/>
                        </w:rPr>
                        <w:t>202</w:t>
                      </w:r>
                      <w:r w:rsidR="000C0641">
                        <w:rPr>
                          <w:rFonts w:ascii="Arial" w:hAnsi="Arial"/>
                          <w:b/>
                          <w:sz w:val="28"/>
                        </w:rPr>
                        <w:t>6_02_ FLEURS ACTORIA</w:t>
                      </w:r>
                    </w:p>
                    <w:p w14:paraId="5B78C3CD" w14:textId="77777777" w:rsidR="000C0641" w:rsidRDefault="000C0641">
                      <w:pPr>
                        <w:spacing w:before="18" w:line="322" w:lineRule="exact"/>
                        <w:ind w:left="521" w:right="521"/>
                        <w:jc w:val="center"/>
                        <w:rPr>
                          <w:rFonts w:ascii="Arial" w:hAnsi="Arial"/>
                          <w:b/>
                          <w:sz w:val="28"/>
                        </w:rPr>
                      </w:pPr>
                    </w:p>
                    <w:p w14:paraId="6115BF47" w14:textId="1512C143" w:rsidR="00634299" w:rsidRDefault="00D40A08">
                      <w:pPr>
                        <w:ind w:right="5"/>
                        <w:jc w:val="center"/>
                        <w:rPr>
                          <w:rFonts w:ascii="Arial" w:hAnsi="Arial"/>
                          <w:b/>
                          <w:sz w:val="28"/>
                        </w:rPr>
                      </w:pPr>
                      <w:r>
                        <w:rPr>
                          <w:rFonts w:ascii="Arial" w:hAnsi="Arial"/>
                          <w:b/>
                          <w:sz w:val="28"/>
                        </w:rPr>
                        <w:t>Fourniture</w:t>
                      </w:r>
                      <w:r>
                        <w:rPr>
                          <w:rFonts w:ascii="Arial" w:hAnsi="Arial"/>
                          <w:b/>
                          <w:spacing w:val="-5"/>
                          <w:sz w:val="28"/>
                        </w:rPr>
                        <w:t xml:space="preserve"> </w:t>
                      </w:r>
                      <w:r>
                        <w:rPr>
                          <w:rFonts w:ascii="Arial" w:hAnsi="Arial"/>
                          <w:b/>
                          <w:sz w:val="28"/>
                        </w:rPr>
                        <w:t>de</w:t>
                      </w:r>
                      <w:r>
                        <w:rPr>
                          <w:rFonts w:ascii="Arial" w:hAnsi="Arial"/>
                          <w:b/>
                          <w:spacing w:val="-5"/>
                          <w:sz w:val="28"/>
                        </w:rPr>
                        <w:t xml:space="preserve"> </w:t>
                      </w:r>
                      <w:r>
                        <w:rPr>
                          <w:rFonts w:ascii="Arial" w:hAnsi="Arial"/>
                          <w:b/>
                          <w:sz w:val="28"/>
                        </w:rPr>
                        <w:t>fleurs</w:t>
                      </w:r>
                      <w:r>
                        <w:rPr>
                          <w:rFonts w:ascii="Arial" w:hAnsi="Arial"/>
                          <w:b/>
                          <w:spacing w:val="-2"/>
                          <w:sz w:val="28"/>
                        </w:rPr>
                        <w:t xml:space="preserve"> </w:t>
                      </w:r>
                      <w:r>
                        <w:rPr>
                          <w:rFonts w:ascii="Arial" w:hAnsi="Arial"/>
                          <w:b/>
                          <w:sz w:val="28"/>
                        </w:rPr>
                        <w:t>coupées,</w:t>
                      </w:r>
                      <w:r>
                        <w:rPr>
                          <w:rFonts w:ascii="Arial" w:hAnsi="Arial"/>
                          <w:b/>
                          <w:spacing w:val="-4"/>
                          <w:sz w:val="28"/>
                        </w:rPr>
                        <w:t xml:space="preserve"> </w:t>
                      </w:r>
                      <w:r>
                        <w:rPr>
                          <w:rFonts w:ascii="Arial" w:hAnsi="Arial"/>
                          <w:b/>
                          <w:sz w:val="28"/>
                        </w:rPr>
                        <w:t>de</w:t>
                      </w:r>
                      <w:r>
                        <w:rPr>
                          <w:rFonts w:ascii="Arial" w:hAnsi="Arial"/>
                          <w:b/>
                          <w:spacing w:val="-5"/>
                          <w:sz w:val="28"/>
                        </w:rPr>
                        <w:t xml:space="preserve"> </w:t>
                      </w:r>
                      <w:r>
                        <w:rPr>
                          <w:rFonts w:ascii="Arial" w:hAnsi="Arial"/>
                          <w:b/>
                          <w:sz w:val="28"/>
                        </w:rPr>
                        <w:t>feuillages,</w:t>
                      </w:r>
                      <w:r>
                        <w:rPr>
                          <w:rFonts w:ascii="Arial" w:hAnsi="Arial"/>
                          <w:b/>
                          <w:spacing w:val="-4"/>
                          <w:sz w:val="28"/>
                        </w:rPr>
                        <w:t xml:space="preserve"> </w:t>
                      </w:r>
                      <w:r>
                        <w:rPr>
                          <w:rFonts w:ascii="Arial" w:hAnsi="Arial"/>
                          <w:b/>
                          <w:sz w:val="28"/>
                        </w:rPr>
                        <w:t>de</w:t>
                      </w:r>
                      <w:r>
                        <w:rPr>
                          <w:rFonts w:ascii="Arial" w:hAnsi="Arial"/>
                          <w:b/>
                          <w:spacing w:val="-5"/>
                          <w:sz w:val="28"/>
                        </w:rPr>
                        <w:t xml:space="preserve"> </w:t>
                      </w:r>
                      <w:r>
                        <w:rPr>
                          <w:rFonts w:ascii="Arial" w:hAnsi="Arial"/>
                          <w:b/>
                          <w:sz w:val="28"/>
                        </w:rPr>
                        <w:t>plantes</w:t>
                      </w:r>
                      <w:r>
                        <w:rPr>
                          <w:rFonts w:ascii="Arial" w:hAnsi="Arial"/>
                          <w:b/>
                          <w:spacing w:val="-2"/>
                          <w:sz w:val="28"/>
                        </w:rPr>
                        <w:t xml:space="preserve"> </w:t>
                      </w:r>
                      <w:r>
                        <w:rPr>
                          <w:rFonts w:ascii="Arial" w:hAnsi="Arial"/>
                          <w:b/>
                          <w:sz w:val="28"/>
                        </w:rPr>
                        <w:t>et</w:t>
                      </w:r>
                      <w:r>
                        <w:rPr>
                          <w:rFonts w:ascii="Arial" w:hAnsi="Arial"/>
                          <w:b/>
                          <w:spacing w:val="-5"/>
                          <w:sz w:val="28"/>
                        </w:rPr>
                        <w:t xml:space="preserve"> </w:t>
                      </w:r>
                      <w:r>
                        <w:rPr>
                          <w:rFonts w:ascii="Arial" w:hAnsi="Arial"/>
                          <w:b/>
                          <w:sz w:val="28"/>
                        </w:rPr>
                        <w:t>de</w:t>
                      </w:r>
                      <w:r>
                        <w:rPr>
                          <w:rFonts w:ascii="Arial" w:hAnsi="Arial"/>
                          <w:b/>
                          <w:spacing w:val="-7"/>
                          <w:sz w:val="28"/>
                        </w:rPr>
                        <w:t xml:space="preserve"> </w:t>
                      </w:r>
                      <w:r>
                        <w:rPr>
                          <w:rFonts w:ascii="Arial" w:hAnsi="Arial"/>
                          <w:b/>
                          <w:sz w:val="28"/>
                        </w:rPr>
                        <w:t>petits matériels pour l</w:t>
                      </w:r>
                      <w:r w:rsidR="000C0641">
                        <w:rPr>
                          <w:rFonts w:ascii="Arial" w:hAnsi="Arial"/>
                          <w:b/>
                          <w:sz w:val="28"/>
                        </w:rPr>
                        <w:t>e CFA de la CCI 17</w:t>
                      </w:r>
                    </w:p>
                  </w:txbxContent>
                </v:textbox>
                <w10:wrap type="topAndBottom" anchorx="page"/>
              </v:shape>
            </w:pict>
          </mc:Fallback>
        </mc:AlternateContent>
      </w:r>
    </w:p>
    <w:p w14:paraId="3D0E96D8" w14:textId="77777777" w:rsidR="00634299" w:rsidRDefault="00634299">
      <w:pPr>
        <w:pStyle w:val="Corpsdetexte"/>
        <w:rPr>
          <w:rFonts w:ascii="Times New Roman"/>
          <w:sz w:val="24"/>
        </w:rPr>
      </w:pPr>
    </w:p>
    <w:p w14:paraId="73BDB734" w14:textId="77777777" w:rsidR="00634299" w:rsidRDefault="00634299">
      <w:pPr>
        <w:pStyle w:val="Corpsdetexte"/>
        <w:rPr>
          <w:rFonts w:ascii="Times New Roman"/>
          <w:sz w:val="24"/>
        </w:rPr>
      </w:pPr>
    </w:p>
    <w:p w14:paraId="502A44D2" w14:textId="77777777" w:rsidR="00634299" w:rsidRDefault="00634299">
      <w:pPr>
        <w:pStyle w:val="Corpsdetexte"/>
        <w:rPr>
          <w:rFonts w:ascii="Times New Roman"/>
          <w:sz w:val="24"/>
        </w:rPr>
      </w:pPr>
    </w:p>
    <w:p w14:paraId="009EFABE" w14:textId="77777777" w:rsidR="00634299" w:rsidRDefault="00634299">
      <w:pPr>
        <w:pStyle w:val="Corpsdetexte"/>
        <w:spacing w:before="5"/>
        <w:rPr>
          <w:rFonts w:ascii="Times New Roman"/>
          <w:sz w:val="24"/>
        </w:rPr>
      </w:pPr>
    </w:p>
    <w:p w14:paraId="6E060551" w14:textId="77777777" w:rsidR="00634299" w:rsidRDefault="00D40A08">
      <w:pPr>
        <w:tabs>
          <w:tab w:val="left" w:pos="4677"/>
        </w:tabs>
        <w:ind w:left="141"/>
        <w:rPr>
          <w:sz w:val="24"/>
        </w:rPr>
      </w:pPr>
      <w:r>
        <w:rPr>
          <w:sz w:val="24"/>
          <w:u w:val="single"/>
        </w:rPr>
        <w:t>Procédure</w:t>
      </w:r>
      <w:r>
        <w:rPr>
          <w:spacing w:val="-5"/>
          <w:sz w:val="24"/>
          <w:u w:val="single"/>
        </w:rPr>
        <w:t xml:space="preserve"> </w:t>
      </w:r>
      <w:r>
        <w:rPr>
          <w:sz w:val="24"/>
          <w:u w:val="single"/>
        </w:rPr>
        <w:t>de</w:t>
      </w:r>
      <w:r>
        <w:rPr>
          <w:spacing w:val="-5"/>
          <w:sz w:val="24"/>
          <w:u w:val="single"/>
        </w:rPr>
        <w:t xml:space="preserve"> </w:t>
      </w:r>
      <w:r>
        <w:rPr>
          <w:sz w:val="24"/>
          <w:u w:val="single"/>
        </w:rPr>
        <w:t>passation</w:t>
      </w:r>
      <w:r>
        <w:rPr>
          <w:spacing w:val="-1"/>
          <w:sz w:val="24"/>
        </w:rPr>
        <w:t xml:space="preserve"> </w:t>
      </w:r>
      <w:r>
        <w:rPr>
          <w:spacing w:val="-10"/>
          <w:sz w:val="24"/>
        </w:rPr>
        <w:t>:</w:t>
      </w:r>
      <w:r>
        <w:rPr>
          <w:sz w:val="24"/>
        </w:rPr>
        <w:tab/>
        <w:t>Appel</w:t>
      </w:r>
      <w:r>
        <w:rPr>
          <w:spacing w:val="-6"/>
          <w:sz w:val="24"/>
        </w:rPr>
        <w:t xml:space="preserve"> </w:t>
      </w:r>
      <w:r>
        <w:rPr>
          <w:sz w:val="24"/>
        </w:rPr>
        <w:t>d’offres</w:t>
      </w:r>
      <w:r>
        <w:rPr>
          <w:spacing w:val="-4"/>
          <w:sz w:val="24"/>
        </w:rPr>
        <w:t xml:space="preserve"> </w:t>
      </w:r>
      <w:r>
        <w:rPr>
          <w:spacing w:val="-2"/>
          <w:sz w:val="24"/>
        </w:rPr>
        <w:t>ouvert</w:t>
      </w:r>
    </w:p>
    <w:p w14:paraId="7806DA67" w14:textId="77777777" w:rsidR="00634299" w:rsidRDefault="00634299">
      <w:pPr>
        <w:pStyle w:val="Corpsdetexte"/>
        <w:rPr>
          <w:sz w:val="24"/>
        </w:rPr>
      </w:pPr>
    </w:p>
    <w:p w14:paraId="39F58F0A" w14:textId="77777777" w:rsidR="00634299" w:rsidRDefault="00634299">
      <w:pPr>
        <w:pStyle w:val="Corpsdetexte"/>
        <w:rPr>
          <w:sz w:val="24"/>
        </w:rPr>
      </w:pPr>
    </w:p>
    <w:p w14:paraId="1C7D4295" w14:textId="77777777" w:rsidR="00634299" w:rsidRDefault="00D40A08">
      <w:pPr>
        <w:tabs>
          <w:tab w:val="left" w:pos="4677"/>
        </w:tabs>
        <w:ind w:left="141"/>
        <w:rPr>
          <w:sz w:val="24"/>
        </w:rPr>
      </w:pPr>
      <w:r>
        <w:rPr>
          <w:sz w:val="24"/>
          <w:u w:val="single"/>
        </w:rPr>
        <w:t>Articles</w:t>
      </w:r>
      <w:r>
        <w:rPr>
          <w:spacing w:val="-4"/>
          <w:sz w:val="24"/>
          <w:u w:val="single"/>
        </w:rPr>
        <w:t xml:space="preserve"> </w:t>
      </w:r>
      <w:r>
        <w:rPr>
          <w:sz w:val="24"/>
          <w:u w:val="single"/>
        </w:rPr>
        <w:t>de</w:t>
      </w:r>
      <w:r>
        <w:rPr>
          <w:spacing w:val="-4"/>
          <w:sz w:val="24"/>
          <w:u w:val="single"/>
        </w:rPr>
        <w:t xml:space="preserve"> </w:t>
      </w:r>
      <w:r>
        <w:rPr>
          <w:sz w:val="24"/>
          <w:u w:val="single"/>
        </w:rPr>
        <w:t>la</w:t>
      </w:r>
      <w:r>
        <w:rPr>
          <w:spacing w:val="-6"/>
          <w:sz w:val="24"/>
          <w:u w:val="single"/>
        </w:rPr>
        <w:t xml:space="preserve"> </w:t>
      </w:r>
      <w:r>
        <w:rPr>
          <w:sz w:val="24"/>
          <w:u w:val="single"/>
        </w:rPr>
        <w:t>procédure</w:t>
      </w:r>
      <w:r>
        <w:rPr>
          <w:spacing w:val="-3"/>
          <w:sz w:val="24"/>
          <w:u w:val="single"/>
        </w:rPr>
        <w:t xml:space="preserve"> </w:t>
      </w:r>
      <w:r>
        <w:rPr>
          <w:sz w:val="24"/>
          <w:u w:val="single"/>
        </w:rPr>
        <w:t>concernée</w:t>
      </w:r>
      <w:r>
        <w:rPr>
          <w:sz w:val="24"/>
        </w:rPr>
        <w:t xml:space="preserve"> </w:t>
      </w:r>
      <w:r>
        <w:rPr>
          <w:spacing w:val="-10"/>
          <w:sz w:val="24"/>
        </w:rPr>
        <w:t>:</w:t>
      </w:r>
      <w:r>
        <w:rPr>
          <w:sz w:val="24"/>
        </w:rPr>
        <w:tab/>
        <w:t>Articles</w:t>
      </w:r>
      <w:r>
        <w:rPr>
          <w:spacing w:val="2"/>
          <w:sz w:val="24"/>
        </w:rPr>
        <w:t xml:space="preserve"> </w:t>
      </w:r>
      <w:r>
        <w:rPr>
          <w:sz w:val="24"/>
        </w:rPr>
        <w:t>L</w:t>
      </w:r>
      <w:r>
        <w:rPr>
          <w:spacing w:val="1"/>
          <w:sz w:val="24"/>
        </w:rPr>
        <w:t xml:space="preserve"> </w:t>
      </w:r>
      <w:r>
        <w:rPr>
          <w:sz w:val="24"/>
        </w:rPr>
        <w:t>2124-2,</w:t>
      </w:r>
      <w:r>
        <w:rPr>
          <w:spacing w:val="3"/>
          <w:sz w:val="24"/>
        </w:rPr>
        <w:t xml:space="preserve"> </w:t>
      </w:r>
      <w:r>
        <w:rPr>
          <w:sz w:val="24"/>
        </w:rPr>
        <w:t>R 2124-2-1°et</w:t>
      </w:r>
      <w:r>
        <w:rPr>
          <w:spacing w:val="1"/>
          <w:sz w:val="24"/>
        </w:rPr>
        <w:t xml:space="preserve"> </w:t>
      </w:r>
      <w:r>
        <w:rPr>
          <w:sz w:val="24"/>
        </w:rPr>
        <w:t>R</w:t>
      </w:r>
      <w:r>
        <w:rPr>
          <w:spacing w:val="1"/>
          <w:sz w:val="24"/>
        </w:rPr>
        <w:t xml:space="preserve"> </w:t>
      </w:r>
      <w:r>
        <w:rPr>
          <w:sz w:val="24"/>
        </w:rPr>
        <w:t>2161-</w:t>
      </w:r>
      <w:r>
        <w:rPr>
          <w:spacing w:val="-10"/>
          <w:sz w:val="24"/>
        </w:rPr>
        <w:t>2</w:t>
      </w:r>
    </w:p>
    <w:p w14:paraId="0C7020B4" w14:textId="77777777" w:rsidR="00634299" w:rsidRDefault="00D40A08">
      <w:pPr>
        <w:ind w:left="4677"/>
        <w:rPr>
          <w:sz w:val="24"/>
        </w:rPr>
      </w:pPr>
      <w:r>
        <w:rPr>
          <w:sz w:val="24"/>
        </w:rPr>
        <w:t>à</w:t>
      </w:r>
      <w:r>
        <w:rPr>
          <w:spacing w:val="40"/>
          <w:sz w:val="24"/>
        </w:rPr>
        <w:t xml:space="preserve"> </w:t>
      </w:r>
      <w:r>
        <w:rPr>
          <w:sz w:val="24"/>
        </w:rPr>
        <w:t>R</w:t>
      </w:r>
      <w:r>
        <w:rPr>
          <w:spacing w:val="40"/>
          <w:sz w:val="24"/>
        </w:rPr>
        <w:t xml:space="preserve"> </w:t>
      </w:r>
      <w:r>
        <w:rPr>
          <w:sz w:val="24"/>
        </w:rPr>
        <w:t>2161-5</w:t>
      </w:r>
      <w:r>
        <w:rPr>
          <w:spacing w:val="40"/>
          <w:sz w:val="24"/>
        </w:rPr>
        <w:t xml:space="preserve"> </w:t>
      </w:r>
      <w:r>
        <w:rPr>
          <w:sz w:val="24"/>
        </w:rPr>
        <w:t>du</w:t>
      </w:r>
      <w:r>
        <w:rPr>
          <w:spacing w:val="40"/>
          <w:sz w:val="24"/>
        </w:rPr>
        <w:t xml:space="preserve"> </w:t>
      </w:r>
      <w:r>
        <w:rPr>
          <w:sz w:val="24"/>
        </w:rPr>
        <w:t>code</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commande</w:t>
      </w:r>
      <w:r>
        <w:rPr>
          <w:spacing w:val="80"/>
          <w:sz w:val="24"/>
        </w:rPr>
        <w:t xml:space="preserve"> </w:t>
      </w:r>
      <w:r>
        <w:rPr>
          <w:spacing w:val="-2"/>
          <w:sz w:val="24"/>
        </w:rPr>
        <w:t>publique</w:t>
      </w:r>
    </w:p>
    <w:p w14:paraId="44A3534F" w14:textId="77777777" w:rsidR="00634299" w:rsidRDefault="00634299">
      <w:pPr>
        <w:rPr>
          <w:sz w:val="24"/>
        </w:rPr>
        <w:sectPr w:rsidR="00634299">
          <w:footerReference w:type="default" r:id="rId8"/>
          <w:type w:val="continuous"/>
          <w:pgSz w:w="11910" w:h="16840"/>
          <w:pgMar w:top="1920" w:right="1275" w:bottom="860" w:left="1275" w:header="0" w:footer="661" w:gutter="0"/>
          <w:pgNumType w:start="1"/>
          <w:cols w:space="720"/>
        </w:sectPr>
      </w:pPr>
    </w:p>
    <w:p w14:paraId="48BFE733" w14:textId="77777777" w:rsidR="00634299" w:rsidRDefault="00D40A08">
      <w:pPr>
        <w:spacing w:before="77"/>
        <w:ind w:left="7" w:right="7"/>
        <w:jc w:val="center"/>
        <w:rPr>
          <w:rFonts w:ascii="Arial"/>
          <w:b/>
          <w:sz w:val="20"/>
        </w:rPr>
      </w:pPr>
      <w:r>
        <w:rPr>
          <w:rFonts w:ascii="Arial"/>
          <w:b/>
          <w:sz w:val="20"/>
        </w:rPr>
        <w:lastRenderedPageBreak/>
        <w:t>S</w:t>
      </w:r>
      <w:r>
        <w:rPr>
          <w:rFonts w:ascii="Arial"/>
          <w:b/>
          <w:spacing w:val="-3"/>
          <w:sz w:val="20"/>
        </w:rPr>
        <w:t xml:space="preserve"> </w:t>
      </w:r>
      <w:r>
        <w:rPr>
          <w:rFonts w:ascii="Arial"/>
          <w:b/>
          <w:sz w:val="20"/>
        </w:rPr>
        <w:t>O</w:t>
      </w:r>
      <w:r>
        <w:rPr>
          <w:rFonts w:ascii="Arial"/>
          <w:b/>
          <w:spacing w:val="-1"/>
          <w:sz w:val="20"/>
        </w:rPr>
        <w:t xml:space="preserve"> </w:t>
      </w:r>
      <w:r>
        <w:rPr>
          <w:rFonts w:ascii="Arial"/>
          <w:b/>
          <w:sz w:val="20"/>
        </w:rPr>
        <w:t>M</w:t>
      </w:r>
      <w:r>
        <w:rPr>
          <w:rFonts w:ascii="Arial"/>
          <w:b/>
          <w:spacing w:val="-1"/>
          <w:sz w:val="20"/>
        </w:rPr>
        <w:t xml:space="preserve"> </w:t>
      </w:r>
      <w:r>
        <w:rPr>
          <w:rFonts w:ascii="Arial"/>
          <w:b/>
          <w:sz w:val="20"/>
        </w:rPr>
        <w:t>M</w:t>
      </w:r>
      <w:r>
        <w:rPr>
          <w:rFonts w:ascii="Arial"/>
          <w:b/>
          <w:spacing w:val="-2"/>
          <w:sz w:val="20"/>
        </w:rPr>
        <w:t xml:space="preserve"> </w:t>
      </w:r>
      <w:r>
        <w:rPr>
          <w:rFonts w:ascii="Arial"/>
          <w:b/>
          <w:sz w:val="20"/>
        </w:rPr>
        <w:t>A</w:t>
      </w:r>
      <w:r>
        <w:rPr>
          <w:rFonts w:ascii="Arial"/>
          <w:b/>
          <w:spacing w:val="-2"/>
          <w:sz w:val="20"/>
        </w:rPr>
        <w:t xml:space="preserve"> </w:t>
      </w:r>
      <w:r>
        <w:rPr>
          <w:rFonts w:ascii="Arial"/>
          <w:b/>
          <w:sz w:val="20"/>
        </w:rPr>
        <w:t>I</w:t>
      </w:r>
      <w:r>
        <w:rPr>
          <w:rFonts w:ascii="Arial"/>
          <w:b/>
          <w:spacing w:val="-1"/>
          <w:sz w:val="20"/>
        </w:rPr>
        <w:t xml:space="preserve"> </w:t>
      </w:r>
      <w:r>
        <w:rPr>
          <w:rFonts w:ascii="Arial"/>
          <w:b/>
          <w:sz w:val="20"/>
        </w:rPr>
        <w:t>R</w:t>
      </w:r>
      <w:r>
        <w:rPr>
          <w:rFonts w:ascii="Arial"/>
          <w:b/>
          <w:spacing w:val="-2"/>
          <w:sz w:val="20"/>
        </w:rPr>
        <w:t xml:space="preserve"> </w:t>
      </w:r>
      <w:r>
        <w:rPr>
          <w:rFonts w:ascii="Arial"/>
          <w:b/>
          <w:spacing w:val="-10"/>
          <w:sz w:val="20"/>
        </w:rPr>
        <w:t>E</w:t>
      </w:r>
    </w:p>
    <w:sdt>
      <w:sdtPr>
        <w:rPr>
          <w:rFonts w:ascii="Arial MT" w:eastAsia="Arial MT" w:hAnsi="Arial MT" w:cs="Arial MT"/>
          <w:b w:val="0"/>
          <w:bCs w:val="0"/>
        </w:rPr>
        <w:id w:val="54367156"/>
        <w:docPartObj>
          <w:docPartGallery w:val="Table of Contents"/>
          <w:docPartUnique/>
        </w:docPartObj>
      </w:sdtPr>
      <w:sdtEndPr/>
      <w:sdtContent>
        <w:p w14:paraId="05155FC8" w14:textId="77777777" w:rsidR="00634299" w:rsidRDefault="00D40A08">
          <w:pPr>
            <w:pStyle w:val="TM1"/>
            <w:tabs>
              <w:tab w:val="left" w:leader="dot" w:pos="8953"/>
            </w:tabs>
            <w:spacing w:before="812"/>
          </w:pPr>
          <w:hyperlink w:anchor="_bookmark0" w:history="1">
            <w:r>
              <w:t>ARTICLE</w:t>
            </w:r>
            <w:r>
              <w:rPr>
                <w:spacing w:val="-7"/>
              </w:rPr>
              <w:t xml:space="preserve"> </w:t>
            </w:r>
            <w:r>
              <w:t>I</w:t>
            </w:r>
            <w:r>
              <w:rPr>
                <w:spacing w:val="-4"/>
              </w:rPr>
              <w:t xml:space="preserve"> </w:t>
            </w:r>
            <w:r>
              <w:t>–</w:t>
            </w:r>
            <w:r>
              <w:rPr>
                <w:spacing w:val="-6"/>
              </w:rPr>
              <w:t xml:space="preserve"> </w:t>
            </w:r>
            <w:r>
              <w:t>DESCRIPTION</w:t>
            </w:r>
            <w:r>
              <w:rPr>
                <w:spacing w:val="-7"/>
              </w:rPr>
              <w:t xml:space="preserve"> </w:t>
            </w:r>
            <w:r>
              <w:t>GÉNÉRALE</w:t>
            </w:r>
            <w:r>
              <w:rPr>
                <w:spacing w:val="-4"/>
              </w:rPr>
              <w:t xml:space="preserve"> </w:t>
            </w:r>
            <w:r>
              <w:t>DU</w:t>
            </w:r>
            <w:r>
              <w:rPr>
                <w:spacing w:val="-7"/>
              </w:rPr>
              <w:t xml:space="preserve"> </w:t>
            </w:r>
            <w:r>
              <w:t>BESOIN</w:t>
            </w:r>
            <w:r>
              <w:rPr>
                <w:spacing w:val="-6"/>
              </w:rPr>
              <w:t xml:space="preserve"> </w:t>
            </w:r>
            <w:r>
              <w:t>ET</w:t>
            </w:r>
            <w:r>
              <w:rPr>
                <w:spacing w:val="-6"/>
              </w:rPr>
              <w:t xml:space="preserve"> </w:t>
            </w:r>
            <w:r>
              <w:rPr>
                <w:spacing w:val="-2"/>
              </w:rPr>
              <w:t>OBJECTIF</w:t>
            </w:r>
            <w:r>
              <w:tab/>
            </w:r>
            <w:r>
              <w:rPr>
                <w:spacing w:val="-10"/>
              </w:rPr>
              <w:t>3</w:t>
            </w:r>
          </w:hyperlink>
        </w:p>
        <w:p w14:paraId="20081D60" w14:textId="77777777" w:rsidR="00634299" w:rsidRDefault="00D40A08">
          <w:pPr>
            <w:pStyle w:val="TM2"/>
            <w:numPr>
              <w:ilvl w:val="1"/>
              <w:numId w:val="4"/>
            </w:numPr>
            <w:tabs>
              <w:tab w:val="left" w:pos="687"/>
              <w:tab w:val="left" w:leader="dot" w:pos="9094"/>
            </w:tabs>
            <w:spacing w:before="118"/>
            <w:ind w:left="687" w:hanging="308"/>
          </w:pPr>
          <w:hyperlink w:anchor="_bookmark1" w:history="1">
            <w:r>
              <w:rPr>
                <w:smallCaps/>
              </w:rPr>
              <w:t>–</w:t>
            </w:r>
            <w:r>
              <w:rPr>
                <w:smallCaps/>
                <w:spacing w:val="-12"/>
              </w:rPr>
              <w:t xml:space="preserve"> </w:t>
            </w:r>
            <w:r>
              <w:rPr>
                <w:smallCaps/>
              </w:rPr>
              <w:t>Présentation</w:t>
            </w:r>
            <w:r>
              <w:rPr>
                <w:smallCaps/>
                <w:spacing w:val="-9"/>
              </w:rPr>
              <w:t xml:space="preserve"> </w:t>
            </w:r>
            <w:r>
              <w:rPr>
                <w:smallCaps/>
              </w:rPr>
              <w:t>succincte</w:t>
            </w:r>
            <w:r>
              <w:rPr>
                <w:smallCaps/>
                <w:spacing w:val="-2"/>
              </w:rPr>
              <w:t xml:space="preserve"> </w:t>
            </w:r>
            <w:r>
              <w:rPr>
                <w:smallCaps/>
              </w:rPr>
              <w:t>du</w:t>
            </w:r>
            <w:r>
              <w:rPr>
                <w:smallCaps/>
                <w:spacing w:val="-7"/>
              </w:rPr>
              <w:t xml:space="preserve"> </w:t>
            </w:r>
            <w:r>
              <w:rPr>
                <w:smallCaps/>
              </w:rPr>
              <w:t>besoin</w:t>
            </w:r>
            <w:r>
              <w:rPr>
                <w:smallCaps/>
                <w:spacing w:val="-4"/>
              </w:rPr>
              <w:t xml:space="preserve"> </w:t>
            </w:r>
            <w:r>
              <w:rPr>
                <w:smallCaps/>
              </w:rPr>
              <w:t>et</w:t>
            </w:r>
            <w:r>
              <w:rPr>
                <w:smallCaps/>
                <w:spacing w:val="-2"/>
              </w:rPr>
              <w:t xml:space="preserve"> </w:t>
            </w:r>
            <w:r>
              <w:rPr>
                <w:smallCaps/>
              </w:rPr>
              <w:t>du</w:t>
            </w:r>
            <w:r>
              <w:rPr>
                <w:smallCaps/>
                <w:spacing w:val="-4"/>
              </w:rPr>
              <w:t xml:space="preserve"> </w:t>
            </w:r>
            <w:r>
              <w:rPr>
                <w:smallCaps/>
                <w:spacing w:val="-2"/>
              </w:rPr>
              <w:t>contexte</w:t>
            </w:r>
            <w:r>
              <w:rPr>
                <w:smallCaps/>
              </w:rPr>
              <w:tab/>
            </w:r>
            <w:r>
              <w:rPr>
                <w:smallCaps/>
                <w:spacing w:val="-10"/>
              </w:rPr>
              <w:t>3</w:t>
            </w:r>
          </w:hyperlink>
        </w:p>
        <w:p w14:paraId="725BBBAC" w14:textId="77777777" w:rsidR="00634299" w:rsidRDefault="00D40A08">
          <w:pPr>
            <w:pStyle w:val="TM2"/>
            <w:numPr>
              <w:ilvl w:val="1"/>
              <w:numId w:val="4"/>
            </w:numPr>
            <w:tabs>
              <w:tab w:val="left" w:pos="687"/>
              <w:tab w:val="left" w:leader="dot" w:pos="9094"/>
            </w:tabs>
            <w:ind w:left="687" w:hanging="308"/>
          </w:pPr>
          <w:hyperlink w:anchor="_bookmark2" w:history="1">
            <w:r>
              <w:rPr>
                <w:smallCaps/>
              </w:rPr>
              <w:t>–</w:t>
            </w:r>
            <w:r>
              <w:rPr>
                <w:smallCaps/>
                <w:spacing w:val="-12"/>
              </w:rPr>
              <w:t xml:space="preserve"> </w:t>
            </w:r>
            <w:r>
              <w:rPr>
                <w:smallCaps/>
              </w:rPr>
              <w:t>Objectifs</w:t>
            </w:r>
            <w:r>
              <w:rPr>
                <w:smallCaps/>
                <w:spacing w:val="-9"/>
              </w:rPr>
              <w:t xml:space="preserve"> </w:t>
            </w:r>
            <w:r>
              <w:rPr>
                <w:smallCaps/>
              </w:rPr>
              <w:t>du</w:t>
            </w:r>
            <w:r>
              <w:rPr>
                <w:smallCaps/>
                <w:spacing w:val="-4"/>
              </w:rPr>
              <w:t xml:space="preserve"> </w:t>
            </w:r>
            <w:r>
              <w:rPr>
                <w:smallCaps/>
              </w:rPr>
              <w:t>présent</w:t>
            </w:r>
            <w:r>
              <w:rPr>
                <w:smallCaps/>
                <w:spacing w:val="-4"/>
              </w:rPr>
              <w:t xml:space="preserve"> </w:t>
            </w:r>
            <w:r>
              <w:rPr>
                <w:smallCaps/>
                <w:spacing w:val="-2"/>
              </w:rPr>
              <w:t>marché</w:t>
            </w:r>
            <w:r>
              <w:rPr>
                <w:smallCaps/>
              </w:rPr>
              <w:tab/>
            </w:r>
            <w:r>
              <w:rPr>
                <w:smallCaps/>
                <w:spacing w:val="-12"/>
              </w:rPr>
              <w:t>3</w:t>
            </w:r>
          </w:hyperlink>
        </w:p>
        <w:p w14:paraId="443BA07B" w14:textId="77777777" w:rsidR="00634299" w:rsidRDefault="00D40A08">
          <w:pPr>
            <w:pStyle w:val="TM1"/>
            <w:tabs>
              <w:tab w:val="left" w:leader="dot" w:pos="8953"/>
            </w:tabs>
          </w:pPr>
          <w:hyperlink w:anchor="_bookmark3" w:history="1">
            <w:r>
              <w:t>ARTICLE</w:t>
            </w:r>
            <w:r>
              <w:rPr>
                <w:spacing w:val="-7"/>
              </w:rPr>
              <w:t xml:space="preserve"> </w:t>
            </w:r>
            <w:r>
              <w:t>II</w:t>
            </w:r>
            <w:r>
              <w:rPr>
                <w:spacing w:val="-5"/>
              </w:rPr>
              <w:t xml:space="preserve"> </w:t>
            </w:r>
            <w:r>
              <w:t>–</w:t>
            </w:r>
            <w:r>
              <w:rPr>
                <w:spacing w:val="-6"/>
              </w:rPr>
              <w:t xml:space="preserve"> </w:t>
            </w:r>
            <w:r>
              <w:t>DESCRIPTION</w:t>
            </w:r>
            <w:r>
              <w:rPr>
                <w:spacing w:val="-6"/>
              </w:rPr>
              <w:t xml:space="preserve"> </w:t>
            </w:r>
            <w:r>
              <w:t>TECHNIQUE</w:t>
            </w:r>
            <w:r>
              <w:rPr>
                <w:spacing w:val="-7"/>
              </w:rPr>
              <w:t xml:space="preserve"> </w:t>
            </w:r>
            <w:r>
              <w:t>DES</w:t>
            </w:r>
            <w:r>
              <w:rPr>
                <w:spacing w:val="-4"/>
              </w:rPr>
              <w:t xml:space="preserve"> </w:t>
            </w:r>
            <w:r>
              <w:rPr>
                <w:spacing w:val="-2"/>
              </w:rPr>
              <w:t>PRESTATIONS</w:t>
            </w:r>
            <w:r>
              <w:tab/>
            </w:r>
            <w:r>
              <w:rPr>
                <w:spacing w:val="-10"/>
              </w:rPr>
              <w:t>3</w:t>
            </w:r>
          </w:hyperlink>
        </w:p>
        <w:p w14:paraId="3E887735" w14:textId="77777777" w:rsidR="00634299" w:rsidRDefault="00D40A08">
          <w:pPr>
            <w:pStyle w:val="TM2"/>
            <w:numPr>
              <w:ilvl w:val="1"/>
              <w:numId w:val="3"/>
            </w:numPr>
            <w:tabs>
              <w:tab w:val="left" w:pos="687"/>
              <w:tab w:val="left" w:leader="dot" w:pos="9094"/>
            </w:tabs>
            <w:spacing w:before="120"/>
            <w:ind w:left="687" w:hanging="308"/>
          </w:pPr>
          <w:hyperlink w:anchor="_bookmark4" w:history="1">
            <w:r>
              <w:rPr>
                <w:smallCaps/>
              </w:rPr>
              <w:t>–</w:t>
            </w:r>
            <w:r>
              <w:rPr>
                <w:smallCaps/>
                <w:spacing w:val="-12"/>
              </w:rPr>
              <w:t xml:space="preserve"> </w:t>
            </w:r>
            <w:r>
              <w:rPr>
                <w:smallCaps/>
              </w:rPr>
              <w:t>Modalités</w:t>
            </w:r>
            <w:r>
              <w:rPr>
                <w:smallCaps/>
                <w:spacing w:val="-11"/>
              </w:rPr>
              <w:t xml:space="preserve"> </w:t>
            </w:r>
            <w:r>
              <w:rPr>
                <w:smallCaps/>
              </w:rPr>
              <w:t>générales</w:t>
            </w:r>
            <w:r>
              <w:rPr>
                <w:smallCaps/>
                <w:spacing w:val="-6"/>
              </w:rPr>
              <w:t xml:space="preserve"> </w:t>
            </w:r>
            <w:r>
              <w:rPr>
                <w:smallCaps/>
                <w:spacing w:val="-2"/>
              </w:rPr>
              <w:t>d’exécution</w:t>
            </w:r>
            <w:r>
              <w:rPr>
                <w:smallCaps/>
              </w:rPr>
              <w:tab/>
            </w:r>
            <w:r>
              <w:rPr>
                <w:smallCaps/>
                <w:spacing w:val="-10"/>
              </w:rPr>
              <w:t>3</w:t>
            </w:r>
          </w:hyperlink>
        </w:p>
        <w:p w14:paraId="14521502" w14:textId="6C444D17" w:rsidR="00634299" w:rsidRDefault="00D40A08">
          <w:pPr>
            <w:pStyle w:val="TM2"/>
            <w:numPr>
              <w:ilvl w:val="1"/>
              <w:numId w:val="3"/>
            </w:numPr>
            <w:tabs>
              <w:tab w:val="left" w:pos="687"/>
              <w:tab w:val="left" w:leader="dot" w:pos="9094"/>
            </w:tabs>
            <w:spacing w:before="1" w:line="229" w:lineRule="exact"/>
            <w:ind w:left="687" w:hanging="308"/>
          </w:pPr>
          <w:hyperlink w:anchor="_bookmark5" w:history="1">
            <w:r>
              <w:rPr>
                <w:smallCaps/>
              </w:rPr>
              <w:t>–</w:t>
            </w:r>
            <w:r>
              <w:rPr>
                <w:smallCaps/>
                <w:spacing w:val="-12"/>
              </w:rPr>
              <w:t xml:space="preserve"> </w:t>
            </w:r>
            <w:r>
              <w:rPr>
                <w:smallCaps/>
              </w:rPr>
              <w:t>Description</w:t>
            </w:r>
            <w:r>
              <w:rPr>
                <w:smallCaps/>
                <w:spacing w:val="-11"/>
              </w:rPr>
              <w:t xml:space="preserve"> </w:t>
            </w:r>
            <w:r>
              <w:rPr>
                <w:smallCaps/>
              </w:rPr>
              <w:t>des</w:t>
            </w:r>
            <w:r>
              <w:rPr>
                <w:smallCaps/>
                <w:spacing w:val="-8"/>
              </w:rPr>
              <w:t xml:space="preserve"> </w:t>
            </w:r>
            <w:r>
              <w:rPr>
                <w:smallCaps/>
              </w:rPr>
              <w:t>prestations</w:t>
            </w:r>
            <w:r>
              <w:rPr>
                <w:smallCaps/>
                <w:spacing w:val="-5"/>
              </w:rPr>
              <w:t xml:space="preserve"> </w:t>
            </w:r>
            <w:r>
              <w:rPr>
                <w:smallCaps/>
              </w:rPr>
              <w:t>attendues</w:t>
            </w:r>
            <w:r>
              <w:rPr>
                <w:smallCaps/>
                <w:spacing w:val="-6"/>
              </w:rPr>
              <w:t xml:space="preserve"> </w:t>
            </w:r>
            <w:r>
              <w:rPr>
                <w:smallCaps/>
              </w:rPr>
              <w:t>au</w:t>
            </w:r>
            <w:r>
              <w:rPr>
                <w:smallCaps/>
                <w:spacing w:val="-4"/>
              </w:rPr>
              <w:t xml:space="preserve"> </w:t>
            </w:r>
            <w:r>
              <w:rPr>
                <w:smallCaps/>
              </w:rPr>
              <w:t>titre</w:t>
            </w:r>
            <w:r>
              <w:rPr>
                <w:smallCaps/>
                <w:spacing w:val="-4"/>
              </w:rPr>
              <w:t xml:space="preserve"> </w:t>
            </w:r>
            <w:r>
              <w:rPr>
                <w:smallCaps/>
              </w:rPr>
              <w:t>du</w:t>
            </w:r>
            <w:r>
              <w:rPr>
                <w:smallCaps/>
                <w:spacing w:val="-5"/>
              </w:rPr>
              <w:t xml:space="preserve"> </w:t>
            </w:r>
            <w:r>
              <w:rPr>
                <w:smallCaps/>
              </w:rPr>
              <w:t>lot 1</w:t>
            </w:r>
            <w:r>
              <w:rPr>
                <w:smallCaps/>
                <w:spacing w:val="-12"/>
              </w:rPr>
              <w:t xml:space="preserve"> </w:t>
            </w:r>
            <w:r>
              <w:rPr>
                <w:smallCaps/>
              </w:rPr>
              <w:t>(</w:t>
            </w:r>
            <w:r w:rsidR="00A37E59">
              <w:rPr>
                <w:smallCaps/>
              </w:rPr>
              <w:t>PLANTES</w:t>
            </w:r>
            <w:r>
              <w:rPr>
                <w:smallCaps/>
                <w:spacing w:val="-2"/>
              </w:rPr>
              <w:t>)</w:t>
            </w:r>
            <w:r>
              <w:rPr>
                <w:smallCaps/>
              </w:rPr>
              <w:tab/>
            </w:r>
            <w:r>
              <w:rPr>
                <w:smallCaps/>
                <w:spacing w:val="-10"/>
              </w:rPr>
              <w:t>4</w:t>
            </w:r>
          </w:hyperlink>
        </w:p>
        <w:p w14:paraId="2BFC9EA8" w14:textId="32ABBB7A" w:rsidR="00634299" w:rsidRDefault="00D40A08">
          <w:pPr>
            <w:pStyle w:val="TM2"/>
            <w:numPr>
              <w:ilvl w:val="1"/>
              <w:numId w:val="3"/>
            </w:numPr>
            <w:tabs>
              <w:tab w:val="left" w:pos="687"/>
            </w:tabs>
            <w:spacing w:line="229" w:lineRule="exact"/>
            <w:ind w:left="687" w:hanging="308"/>
          </w:pPr>
          <w:hyperlink w:anchor="_bookmark6" w:history="1">
            <w:r>
              <w:rPr>
                <w:smallCaps/>
              </w:rPr>
              <w:t>–</w:t>
            </w:r>
            <w:r>
              <w:rPr>
                <w:smallCaps/>
                <w:spacing w:val="-12"/>
              </w:rPr>
              <w:t xml:space="preserve"> </w:t>
            </w:r>
            <w:r>
              <w:rPr>
                <w:smallCaps/>
              </w:rPr>
              <w:t>Description</w:t>
            </w:r>
            <w:r>
              <w:rPr>
                <w:smallCaps/>
                <w:spacing w:val="-11"/>
              </w:rPr>
              <w:t xml:space="preserve"> </w:t>
            </w:r>
            <w:r>
              <w:rPr>
                <w:smallCaps/>
              </w:rPr>
              <w:t>des</w:t>
            </w:r>
            <w:r>
              <w:rPr>
                <w:smallCaps/>
                <w:spacing w:val="-11"/>
              </w:rPr>
              <w:t xml:space="preserve"> </w:t>
            </w:r>
            <w:r>
              <w:rPr>
                <w:smallCaps/>
              </w:rPr>
              <w:t>prestations</w:t>
            </w:r>
            <w:r>
              <w:rPr>
                <w:smallCaps/>
                <w:spacing w:val="-7"/>
              </w:rPr>
              <w:t xml:space="preserve"> </w:t>
            </w:r>
            <w:r>
              <w:rPr>
                <w:smallCaps/>
              </w:rPr>
              <w:t>attendues</w:t>
            </w:r>
            <w:r>
              <w:rPr>
                <w:smallCaps/>
                <w:spacing w:val="-6"/>
              </w:rPr>
              <w:t xml:space="preserve"> </w:t>
            </w:r>
            <w:r>
              <w:rPr>
                <w:smallCaps/>
              </w:rPr>
              <w:t>au</w:t>
            </w:r>
            <w:r>
              <w:rPr>
                <w:smallCaps/>
                <w:spacing w:val="-5"/>
              </w:rPr>
              <w:t xml:space="preserve"> </w:t>
            </w:r>
            <w:r>
              <w:rPr>
                <w:smallCaps/>
              </w:rPr>
              <w:t>titre</w:t>
            </w:r>
            <w:r>
              <w:rPr>
                <w:smallCaps/>
                <w:spacing w:val="-3"/>
              </w:rPr>
              <w:t xml:space="preserve"> </w:t>
            </w:r>
            <w:r>
              <w:rPr>
                <w:smallCaps/>
              </w:rPr>
              <w:t>du</w:t>
            </w:r>
            <w:r>
              <w:rPr>
                <w:smallCaps/>
                <w:spacing w:val="-5"/>
              </w:rPr>
              <w:t xml:space="preserve"> </w:t>
            </w:r>
            <w:r>
              <w:rPr>
                <w:smallCaps/>
              </w:rPr>
              <w:t>lot</w:t>
            </w:r>
            <w:r>
              <w:rPr>
                <w:smallCaps/>
                <w:spacing w:val="-1"/>
              </w:rPr>
              <w:t xml:space="preserve"> </w:t>
            </w:r>
            <w:r>
              <w:rPr>
                <w:smallCaps/>
              </w:rPr>
              <w:t>2</w:t>
            </w:r>
            <w:r>
              <w:rPr>
                <w:smallCaps/>
                <w:spacing w:val="-11"/>
              </w:rPr>
              <w:t xml:space="preserve"> </w:t>
            </w:r>
            <w:r>
              <w:rPr>
                <w:smallCaps/>
              </w:rPr>
              <w:t>(</w:t>
            </w:r>
            <w:r w:rsidR="00A37E59">
              <w:rPr>
                <w:smallCaps/>
              </w:rPr>
              <w:t>FLEURS COUPEES</w:t>
            </w:r>
            <w:r>
              <w:rPr>
                <w:smallCaps/>
              </w:rPr>
              <w:t>)</w:t>
            </w:r>
            <w:r>
              <w:rPr>
                <w:smallCaps/>
                <w:spacing w:val="-29"/>
              </w:rPr>
              <w:t xml:space="preserve"> </w:t>
            </w:r>
            <w:r>
              <w:rPr>
                <w:smallCaps/>
              </w:rPr>
              <w:t>.</w:t>
            </w:r>
            <w:r>
              <w:rPr>
                <w:smallCaps/>
                <w:spacing w:val="-11"/>
              </w:rPr>
              <w:t xml:space="preserve"> </w:t>
            </w:r>
            <w:r>
              <w:rPr>
                <w:smallCaps/>
                <w:spacing w:val="-10"/>
              </w:rPr>
              <w:t>4</w:t>
            </w:r>
          </w:hyperlink>
        </w:p>
        <w:p w14:paraId="155F5DF6" w14:textId="53A88BF6" w:rsidR="00634299" w:rsidRDefault="00D40A08">
          <w:pPr>
            <w:pStyle w:val="TM2"/>
            <w:numPr>
              <w:ilvl w:val="1"/>
              <w:numId w:val="3"/>
            </w:numPr>
            <w:tabs>
              <w:tab w:val="left" w:pos="687"/>
              <w:tab w:val="left" w:leader="dot" w:pos="9094"/>
            </w:tabs>
            <w:ind w:left="687" w:hanging="308"/>
          </w:pPr>
          <w:hyperlink w:anchor="_bookmark7" w:history="1">
            <w:r>
              <w:rPr>
                <w:smallCaps/>
              </w:rPr>
              <w:t>–</w:t>
            </w:r>
            <w:r>
              <w:rPr>
                <w:smallCaps/>
                <w:spacing w:val="-12"/>
              </w:rPr>
              <w:t xml:space="preserve"> </w:t>
            </w:r>
            <w:r>
              <w:rPr>
                <w:smallCaps/>
              </w:rPr>
              <w:t>Description</w:t>
            </w:r>
            <w:r>
              <w:rPr>
                <w:smallCaps/>
                <w:spacing w:val="-11"/>
              </w:rPr>
              <w:t xml:space="preserve"> </w:t>
            </w:r>
            <w:r>
              <w:rPr>
                <w:smallCaps/>
              </w:rPr>
              <w:t>des</w:t>
            </w:r>
            <w:r>
              <w:rPr>
                <w:smallCaps/>
                <w:spacing w:val="-7"/>
              </w:rPr>
              <w:t xml:space="preserve"> </w:t>
            </w:r>
            <w:r>
              <w:rPr>
                <w:smallCaps/>
              </w:rPr>
              <w:t>prestations</w:t>
            </w:r>
            <w:r>
              <w:rPr>
                <w:smallCaps/>
                <w:spacing w:val="-5"/>
              </w:rPr>
              <w:t xml:space="preserve"> </w:t>
            </w:r>
            <w:r>
              <w:rPr>
                <w:smallCaps/>
              </w:rPr>
              <w:t>attendues</w:t>
            </w:r>
            <w:r>
              <w:rPr>
                <w:smallCaps/>
                <w:spacing w:val="-5"/>
              </w:rPr>
              <w:t xml:space="preserve"> </w:t>
            </w:r>
            <w:r>
              <w:rPr>
                <w:smallCaps/>
              </w:rPr>
              <w:t>au</w:t>
            </w:r>
            <w:r>
              <w:rPr>
                <w:smallCaps/>
                <w:spacing w:val="-4"/>
              </w:rPr>
              <w:t xml:space="preserve"> </w:t>
            </w:r>
            <w:r>
              <w:rPr>
                <w:smallCaps/>
              </w:rPr>
              <w:t>titre</w:t>
            </w:r>
            <w:r>
              <w:rPr>
                <w:smallCaps/>
                <w:spacing w:val="-3"/>
              </w:rPr>
              <w:t xml:space="preserve"> </w:t>
            </w:r>
            <w:r>
              <w:rPr>
                <w:smallCaps/>
              </w:rPr>
              <w:t>du</w:t>
            </w:r>
            <w:r>
              <w:rPr>
                <w:smallCaps/>
                <w:spacing w:val="-4"/>
              </w:rPr>
              <w:t xml:space="preserve"> </w:t>
            </w:r>
            <w:r>
              <w:rPr>
                <w:smallCaps/>
              </w:rPr>
              <w:t>lot</w:t>
            </w:r>
            <w:r>
              <w:rPr>
                <w:smallCaps/>
                <w:spacing w:val="-1"/>
              </w:rPr>
              <w:t xml:space="preserve"> </w:t>
            </w:r>
            <w:r>
              <w:rPr>
                <w:smallCaps/>
              </w:rPr>
              <w:t>3</w:t>
            </w:r>
            <w:r>
              <w:rPr>
                <w:smallCaps/>
                <w:spacing w:val="-11"/>
              </w:rPr>
              <w:t xml:space="preserve"> </w:t>
            </w:r>
            <w:r>
              <w:rPr>
                <w:smallCaps/>
                <w:spacing w:val="-2"/>
              </w:rPr>
              <w:t>(</w:t>
            </w:r>
            <w:r w:rsidR="00A37E59">
              <w:rPr>
                <w:smallCaps/>
                <w:spacing w:val="-2"/>
              </w:rPr>
              <w:t>VERDURES</w:t>
            </w:r>
            <w:r>
              <w:rPr>
                <w:smallCaps/>
                <w:spacing w:val="-2"/>
              </w:rPr>
              <w:t>)</w:t>
            </w:r>
            <w:r>
              <w:rPr>
                <w:smallCaps/>
              </w:rPr>
              <w:tab/>
            </w:r>
            <w:r>
              <w:rPr>
                <w:smallCaps/>
                <w:spacing w:val="-10"/>
              </w:rPr>
              <w:t>5</w:t>
            </w:r>
          </w:hyperlink>
        </w:p>
        <w:p w14:paraId="06A4726C" w14:textId="2945D3BB" w:rsidR="00634299" w:rsidRDefault="00D40A08">
          <w:pPr>
            <w:pStyle w:val="TM2"/>
            <w:numPr>
              <w:ilvl w:val="1"/>
              <w:numId w:val="3"/>
            </w:numPr>
            <w:tabs>
              <w:tab w:val="left" w:pos="687"/>
              <w:tab w:val="left" w:leader="dot" w:pos="9094"/>
            </w:tabs>
            <w:ind w:left="379" w:right="148" w:firstLine="0"/>
          </w:pPr>
          <w:hyperlink w:anchor="_bookmark8" w:history="1">
            <w:r>
              <w:rPr>
                <w:smallCaps/>
              </w:rPr>
              <w:t>–</w:t>
            </w:r>
            <w:r>
              <w:rPr>
                <w:smallCaps/>
                <w:spacing w:val="-3"/>
              </w:rPr>
              <w:t xml:space="preserve"> </w:t>
            </w:r>
            <w:r>
              <w:rPr>
                <w:smallCaps/>
              </w:rPr>
              <w:t>Description des prestations attendues au titre du lot 4</w:t>
            </w:r>
            <w:r>
              <w:rPr>
                <w:smallCaps/>
                <w:spacing w:val="-3"/>
              </w:rPr>
              <w:t xml:space="preserve"> </w:t>
            </w:r>
            <w:r>
              <w:rPr>
                <w:smallCaps/>
              </w:rPr>
              <w:t>(</w:t>
            </w:r>
            <w:r w:rsidR="00A37E59">
              <w:rPr>
                <w:smallCaps/>
              </w:rPr>
              <w:t xml:space="preserve">FOURNITURES DE </w:t>
            </w:r>
            <w:r>
              <w:rPr>
                <w:smallCaps/>
              </w:rPr>
              <w:t>P</w:t>
            </w:r>
            <w:r w:rsidR="00A37E59">
              <w:rPr>
                <w:smallCaps/>
              </w:rPr>
              <w:t>ETITS</w:t>
            </w:r>
            <w:r>
              <w:rPr>
                <w:smallCaps/>
              </w:rPr>
              <w:t xml:space="preserve"> matériels</w:t>
            </w:r>
          </w:hyperlink>
          <w:hyperlink w:anchor="_bookmark8" w:history="1">
            <w:r>
              <w:rPr>
                <w:smallCaps/>
              </w:rPr>
              <w:t>)</w:t>
            </w:r>
            <w:r>
              <w:rPr>
                <w:smallCaps/>
              </w:rPr>
              <w:tab/>
            </w:r>
            <w:r>
              <w:rPr>
                <w:smallCaps/>
                <w:spacing w:val="-10"/>
              </w:rPr>
              <w:t>5</w:t>
            </w:r>
          </w:hyperlink>
        </w:p>
        <w:p w14:paraId="6D933B9A" w14:textId="351AE95E" w:rsidR="00634299" w:rsidRDefault="00D40A08">
          <w:pPr>
            <w:pStyle w:val="TM2"/>
            <w:numPr>
              <w:ilvl w:val="1"/>
              <w:numId w:val="3"/>
            </w:numPr>
            <w:tabs>
              <w:tab w:val="left" w:pos="687"/>
              <w:tab w:val="left" w:leader="dot" w:pos="9094"/>
            </w:tabs>
            <w:spacing w:line="228" w:lineRule="exact"/>
            <w:ind w:left="687" w:hanging="308"/>
          </w:pPr>
          <w:hyperlink w:anchor="_bookmark10" w:history="1">
            <w:r>
              <w:rPr>
                <w:smallCaps/>
              </w:rPr>
              <w:t>–</w:t>
            </w:r>
            <w:r>
              <w:rPr>
                <w:smallCaps/>
                <w:spacing w:val="-12"/>
              </w:rPr>
              <w:t xml:space="preserve"> </w:t>
            </w:r>
            <w:r>
              <w:rPr>
                <w:smallCaps/>
              </w:rPr>
              <w:t>Délais</w:t>
            </w:r>
            <w:r>
              <w:rPr>
                <w:smallCaps/>
                <w:spacing w:val="-7"/>
              </w:rPr>
              <w:t xml:space="preserve"> </w:t>
            </w:r>
            <w:r>
              <w:rPr>
                <w:smallCaps/>
              </w:rPr>
              <w:t>de</w:t>
            </w:r>
            <w:r>
              <w:rPr>
                <w:smallCaps/>
                <w:spacing w:val="-5"/>
              </w:rPr>
              <w:t xml:space="preserve"> </w:t>
            </w:r>
            <w:r>
              <w:rPr>
                <w:smallCaps/>
              </w:rPr>
              <w:t>livraison</w:t>
            </w:r>
            <w:r>
              <w:rPr>
                <w:smallCaps/>
                <w:spacing w:val="4"/>
              </w:rPr>
              <w:t xml:space="preserve"> </w:t>
            </w:r>
            <w:r>
              <w:rPr>
                <w:smallCaps/>
              </w:rPr>
              <w:tab/>
            </w:r>
            <w:r>
              <w:rPr>
                <w:smallCaps/>
                <w:spacing w:val="-10"/>
              </w:rPr>
              <w:t>6</w:t>
            </w:r>
          </w:hyperlink>
        </w:p>
        <w:p w14:paraId="44627F67" w14:textId="77777777" w:rsidR="00634299" w:rsidRDefault="00D40A08">
          <w:pPr>
            <w:pStyle w:val="TM2"/>
            <w:numPr>
              <w:ilvl w:val="1"/>
              <w:numId w:val="3"/>
            </w:numPr>
            <w:tabs>
              <w:tab w:val="left" w:pos="687"/>
              <w:tab w:val="left" w:leader="dot" w:pos="9094"/>
            </w:tabs>
            <w:ind w:left="687" w:hanging="308"/>
          </w:pPr>
          <w:hyperlink w:anchor="_bookmark11" w:history="1">
            <w:r>
              <w:rPr>
                <w:smallCaps/>
              </w:rPr>
              <w:t>–</w:t>
            </w:r>
            <w:r>
              <w:rPr>
                <w:smallCaps/>
                <w:spacing w:val="-12"/>
              </w:rPr>
              <w:t xml:space="preserve"> </w:t>
            </w:r>
            <w:r>
              <w:rPr>
                <w:smallCaps/>
              </w:rPr>
              <w:t>Clause</w:t>
            </w:r>
            <w:r>
              <w:rPr>
                <w:smallCaps/>
                <w:spacing w:val="-5"/>
              </w:rPr>
              <w:t xml:space="preserve"> </w:t>
            </w:r>
            <w:r>
              <w:rPr>
                <w:smallCaps/>
                <w:spacing w:val="-2"/>
              </w:rPr>
              <w:t>environnementale</w:t>
            </w:r>
            <w:r>
              <w:rPr>
                <w:smallCaps/>
              </w:rPr>
              <w:tab/>
            </w:r>
            <w:r>
              <w:rPr>
                <w:smallCaps/>
                <w:spacing w:val="-10"/>
              </w:rPr>
              <w:t>6</w:t>
            </w:r>
          </w:hyperlink>
        </w:p>
        <w:p w14:paraId="11BE6105" w14:textId="77777777" w:rsidR="00634299" w:rsidRDefault="00D40A08">
          <w:pPr>
            <w:pStyle w:val="TM2"/>
            <w:numPr>
              <w:ilvl w:val="1"/>
              <w:numId w:val="3"/>
            </w:numPr>
            <w:tabs>
              <w:tab w:val="left" w:pos="687"/>
              <w:tab w:val="left" w:leader="dot" w:pos="9094"/>
            </w:tabs>
            <w:spacing w:before="1"/>
            <w:ind w:left="687" w:hanging="308"/>
          </w:pPr>
          <w:hyperlink w:anchor="_bookmark12" w:history="1">
            <w:r>
              <w:rPr>
                <w:smallCaps/>
              </w:rPr>
              <w:t>–</w:t>
            </w:r>
            <w:r>
              <w:rPr>
                <w:smallCaps/>
                <w:spacing w:val="-12"/>
              </w:rPr>
              <w:t xml:space="preserve"> </w:t>
            </w:r>
            <w:r>
              <w:rPr>
                <w:smallCaps/>
              </w:rPr>
              <w:t>Conditions</w:t>
            </w:r>
            <w:r>
              <w:rPr>
                <w:smallCaps/>
                <w:spacing w:val="-10"/>
              </w:rPr>
              <w:t xml:space="preserve"> </w:t>
            </w:r>
            <w:r>
              <w:rPr>
                <w:smallCaps/>
              </w:rPr>
              <w:t>d’accès</w:t>
            </w:r>
            <w:r>
              <w:rPr>
                <w:smallCaps/>
                <w:spacing w:val="-4"/>
              </w:rPr>
              <w:t xml:space="preserve"> </w:t>
            </w:r>
            <w:r>
              <w:rPr>
                <w:smallCaps/>
              </w:rPr>
              <w:t>/</w:t>
            </w:r>
            <w:r>
              <w:rPr>
                <w:smallCaps/>
                <w:spacing w:val="-13"/>
              </w:rPr>
              <w:t xml:space="preserve"> </w:t>
            </w:r>
            <w:r>
              <w:rPr>
                <w:smallCaps/>
                <w:spacing w:val="-2"/>
              </w:rPr>
              <w:t>livraison</w:t>
            </w:r>
            <w:r>
              <w:rPr>
                <w:smallCaps/>
              </w:rPr>
              <w:tab/>
            </w:r>
            <w:r>
              <w:rPr>
                <w:smallCaps/>
                <w:spacing w:val="-10"/>
              </w:rPr>
              <w:t>6</w:t>
            </w:r>
          </w:hyperlink>
        </w:p>
      </w:sdtContent>
    </w:sdt>
    <w:p w14:paraId="4F9CC50C" w14:textId="77777777" w:rsidR="00634299" w:rsidRDefault="00634299">
      <w:pPr>
        <w:pStyle w:val="TM2"/>
        <w:sectPr w:rsidR="00634299">
          <w:pgSz w:w="11910" w:h="16840"/>
          <w:pgMar w:top="1320" w:right="1275" w:bottom="860" w:left="1275" w:header="0" w:footer="661" w:gutter="0"/>
          <w:cols w:space="720"/>
        </w:sectPr>
      </w:pPr>
    </w:p>
    <w:p w14:paraId="4C403B18" w14:textId="77777777" w:rsidR="00634299" w:rsidRDefault="00D40A08">
      <w:pPr>
        <w:pStyle w:val="Titre1"/>
        <w:spacing w:before="77"/>
        <w:rPr>
          <w:u w:val="none"/>
        </w:rPr>
      </w:pPr>
      <w:bookmarkStart w:id="0" w:name="_bookmark0"/>
      <w:bookmarkEnd w:id="0"/>
      <w:r>
        <w:lastRenderedPageBreak/>
        <w:t>ARTICLE</w:t>
      </w:r>
      <w:r>
        <w:rPr>
          <w:spacing w:val="-6"/>
        </w:rPr>
        <w:t xml:space="preserve"> </w:t>
      </w:r>
      <w:r>
        <w:t>I</w:t>
      </w:r>
      <w:r>
        <w:rPr>
          <w:spacing w:val="-1"/>
        </w:rPr>
        <w:t xml:space="preserve"> </w:t>
      </w:r>
      <w:r>
        <w:t>–</w:t>
      </w:r>
      <w:r>
        <w:rPr>
          <w:spacing w:val="-5"/>
        </w:rPr>
        <w:t xml:space="preserve"> </w:t>
      </w:r>
      <w:r>
        <w:t>Description</w:t>
      </w:r>
      <w:r>
        <w:rPr>
          <w:spacing w:val="-3"/>
        </w:rPr>
        <w:t xml:space="preserve"> </w:t>
      </w:r>
      <w:r>
        <w:t>générale</w:t>
      </w:r>
      <w:r>
        <w:rPr>
          <w:spacing w:val="-5"/>
        </w:rPr>
        <w:t xml:space="preserve"> </w:t>
      </w:r>
      <w:r>
        <w:t>du</w:t>
      </w:r>
      <w:r>
        <w:rPr>
          <w:spacing w:val="-6"/>
        </w:rPr>
        <w:t xml:space="preserve"> </w:t>
      </w:r>
      <w:r>
        <w:t>besoin</w:t>
      </w:r>
      <w:r>
        <w:rPr>
          <w:spacing w:val="-5"/>
        </w:rPr>
        <w:t xml:space="preserve"> </w:t>
      </w:r>
      <w:r>
        <w:t>et</w:t>
      </w:r>
      <w:r>
        <w:rPr>
          <w:spacing w:val="-1"/>
        </w:rPr>
        <w:t xml:space="preserve"> </w:t>
      </w:r>
      <w:r>
        <w:rPr>
          <w:spacing w:val="-2"/>
        </w:rPr>
        <w:t>objectif</w:t>
      </w:r>
    </w:p>
    <w:p w14:paraId="5727EA79" w14:textId="77777777" w:rsidR="00634299" w:rsidRDefault="00634299">
      <w:pPr>
        <w:pStyle w:val="Corpsdetexte"/>
        <w:rPr>
          <w:rFonts w:ascii="Arial"/>
          <w:b/>
        </w:rPr>
      </w:pPr>
    </w:p>
    <w:p w14:paraId="315B0D3C" w14:textId="77777777" w:rsidR="00634299" w:rsidRDefault="00D40A08">
      <w:pPr>
        <w:pStyle w:val="Titre2"/>
        <w:numPr>
          <w:ilvl w:val="1"/>
          <w:numId w:val="2"/>
        </w:numPr>
        <w:tabs>
          <w:tab w:val="left" w:pos="470"/>
        </w:tabs>
        <w:ind w:left="470" w:hanging="329"/>
      </w:pPr>
      <w:bookmarkStart w:id="1" w:name="_bookmark1"/>
      <w:bookmarkEnd w:id="1"/>
      <w:r>
        <w:t>–</w:t>
      </w:r>
      <w:r>
        <w:rPr>
          <w:spacing w:val="-5"/>
        </w:rPr>
        <w:t xml:space="preserve"> </w:t>
      </w:r>
      <w:r>
        <w:t>Présentation</w:t>
      </w:r>
      <w:r>
        <w:rPr>
          <w:spacing w:val="-5"/>
        </w:rPr>
        <w:t xml:space="preserve"> </w:t>
      </w:r>
      <w:r>
        <w:t>succincte</w:t>
      </w:r>
      <w:r>
        <w:rPr>
          <w:spacing w:val="-5"/>
        </w:rPr>
        <w:t xml:space="preserve"> </w:t>
      </w:r>
      <w:r>
        <w:t>du</w:t>
      </w:r>
      <w:r>
        <w:rPr>
          <w:spacing w:val="-5"/>
        </w:rPr>
        <w:t xml:space="preserve"> </w:t>
      </w:r>
      <w:r>
        <w:t>besoin</w:t>
      </w:r>
      <w:r>
        <w:rPr>
          <w:spacing w:val="-3"/>
        </w:rPr>
        <w:t xml:space="preserve"> </w:t>
      </w:r>
      <w:r>
        <w:t>et</w:t>
      </w:r>
      <w:r>
        <w:rPr>
          <w:spacing w:val="-6"/>
        </w:rPr>
        <w:t xml:space="preserve"> </w:t>
      </w:r>
      <w:r>
        <w:t>du</w:t>
      </w:r>
      <w:r>
        <w:rPr>
          <w:spacing w:val="-5"/>
        </w:rPr>
        <w:t xml:space="preserve"> </w:t>
      </w:r>
      <w:r>
        <w:rPr>
          <w:spacing w:val="-2"/>
        </w:rPr>
        <w:t>contexte</w:t>
      </w:r>
    </w:p>
    <w:p w14:paraId="0D177225" w14:textId="77777777" w:rsidR="00634299" w:rsidRDefault="00634299">
      <w:pPr>
        <w:pStyle w:val="Corpsdetexte"/>
        <w:rPr>
          <w:rFonts w:ascii="Arial"/>
          <w:b/>
        </w:rPr>
      </w:pPr>
    </w:p>
    <w:p w14:paraId="49C81A5B" w14:textId="34B6C946" w:rsidR="00634299" w:rsidRDefault="00AC2F50" w:rsidP="00AC2F50">
      <w:pPr>
        <w:pStyle w:val="Corpsdetexte"/>
        <w:spacing w:before="1"/>
        <w:ind w:left="141"/>
      </w:pPr>
      <w:r w:rsidRPr="00AC2F50">
        <w:t>La Chambre de Commerce et d’Industrie de la Charente-Maritime (CCI 17), à travers ses services, a notamment en charge</w:t>
      </w:r>
      <w:r>
        <w:t xml:space="preserve"> la formation </w:t>
      </w:r>
      <w:r w:rsidRPr="00AC2F50">
        <w:t>des différents</w:t>
      </w:r>
      <w:r>
        <w:t xml:space="preserve"> niveaux d’élèves fleuristes au CFA de Saintes</w:t>
      </w:r>
      <w:r w:rsidRPr="00AC2F50">
        <w:t>, nécessitant la fourniture de compositions florales.</w:t>
      </w:r>
    </w:p>
    <w:p w14:paraId="5409A48F" w14:textId="77777777" w:rsidR="00D40A08" w:rsidRPr="00AC2F50" w:rsidRDefault="00D40A08" w:rsidP="00AC2F50">
      <w:pPr>
        <w:pStyle w:val="Corpsdetexte"/>
        <w:spacing w:before="1"/>
        <w:ind w:left="141"/>
      </w:pPr>
    </w:p>
    <w:p w14:paraId="1CA7E443" w14:textId="09B83C2B" w:rsidR="00634299" w:rsidRPr="00AC2F50" w:rsidRDefault="00D40A08" w:rsidP="00AC2F50">
      <w:pPr>
        <w:pStyle w:val="Corpsdetexte"/>
        <w:spacing w:before="1"/>
        <w:ind w:firstLine="141"/>
      </w:pPr>
      <w:r w:rsidRPr="00AC2F50">
        <w:t>Pour mener à bien ses missions, l</w:t>
      </w:r>
      <w:r w:rsidR="00033B97" w:rsidRPr="00AC2F50">
        <w:t>a CCI 17</w:t>
      </w:r>
      <w:r w:rsidRPr="00AC2F50">
        <w:t xml:space="preserve"> fait appel au besoin à des prestataires externes.</w:t>
      </w:r>
    </w:p>
    <w:p w14:paraId="6FEC9197" w14:textId="747A8CF4" w:rsidR="00634299" w:rsidRDefault="00D40A08">
      <w:pPr>
        <w:spacing w:before="229"/>
        <w:ind w:left="141" w:right="142"/>
        <w:jc w:val="both"/>
        <w:rPr>
          <w:sz w:val="20"/>
        </w:rPr>
      </w:pPr>
      <w:r>
        <w:rPr>
          <w:sz w:val="20"/>
        </w:rPr>
        <w:t xml:space="preserve">Le présent CCTP concerne la </w:t>
      </w:r>
      <w:r>
        <w:rPr>
          <w:rFonts w:ascii="Arial" w:hAnsi="Arial"/>
          <w:b/>
          <w:sz w:val="20"/>
        </w:rPr>
        <w:t xml:space="preserve">fourniture de fleurs coupées, de feuillages, de plantes et de petits matériels </w:t>
      </w:r>
      <w:r>
        <w:rPr>
          <w:sz w:val="20"/>
        </w:rPr>
        <w:t xml:space="preserve">pour la </w:t>
      </w:r>
      <w:r w:rsidR="00BB563A">
        <w:rPr>
          <w:sz w:val="20"/>
        </w:rPr>
        <w:t>CCI 17</w:t>
      </w:r>
      <w:r>
        <w:rPr>
          <w:sz w:val="20"/>
        </w:rPr>
        <w:t>.</w:t>
      </w:r>
    </w:p>
    <w:p w14:paraId="619A30FC" w14:textId="77777777" w:rsidR="00634299" w:rsidRDefault="00634299">
      <w:pPr>
        <w:pStyle w:val="Corpsdetexte"/>
        <w:spacing w:before="1"/>
      </w:pPr>
    </w:p>
    <w:p w14:paraId="7356195F" w14:textId="382D0AAC" w:rsidR="00634299" w:rsidRDefault="00D40A08">
      <w:pPr>
        <w:pStyle w:val="Corpsdetexte"/>
        <w:ind w:left="141"/>
        <w:jc w:val="both"/>
      </w:pPr>
      <w:r>
        <w:t>Ce</w:t>
      </w:r>
      <w:r>
        <w:rPr>
          <w:spacing w:val="-6"/>
        </w:rPr>
        <w:t xml:space="preserve"> </w:t>
      </w:r>
      <w:r>
        <w:t>marché</w:t>
      </w:r>
      <w:r>
        <w:rPr>
          <w:spacing w:val="-5"/>
        </w:rPr>
        <w:t xml:space="preserve"> </w:t>
      </w:r>
      <w:r>
        <w:t>est</w:t>
      </w:r>
      <w:r>
        <w:rPr>
          <w:spacing w:val="-6"/>
        </w:rPr>
        <w:t xml:space="preserve"> </w:t>
      </w:r>
      <w:r>
        <w:t>composé</w:t>
      </w:r>
      <w:r>
        <w:rPr>
          <w:spacing w:val="-4"/>
        </w:rPr>
        <w:t xml:space="preserve"> </w:t>
      </w:r>
      <w:r>
        <w:t>des</w:t>
      </w:r>
      <w:r w:rsidR="00C33E26">
        <w:t xml:space="preserve"> </w:t>
      </w:r>
      <w:r w:rsidR="00C33E26" w:rsidRPr="000B2233">
        <w:t>quatre</w:t>
      </w:r>
      <w:r>
        <w:rPr>
          <w:spacing w:val="-6"/>
        </w:rPr>
        <w:t xml:space="preserve"> </w:t>
      </w:r>
      <w:r>
        <w:t>lots</w:t>
      </w:r>
      <w:r>
        <w:rPr>
          <w:spacing w:val="-4"/>
        </w:rPr>
        <w:t xml:space="preserve"> </w:t>
      </w:r>
      <w:r>
        <w:t>suivants</w:t>
      </w:r>
      <w:r>
        <w:rPr>
          <w:spacing w:val="-5"/>
        </w:rPr>
        <w:t xml:space="preserve"> </w:t>
      </w:r>
      <w:r>
        <w:rPr>
          <w:spacing w:val="-10"/>
        </w:rPr>
        <w:t>:</w:t>
      </w:r>
    </w:p>
    <w:p w14:paraId="49184BF2" w14:textId="0BB6144C" w:rsidR="00634299" w:rsidRDefault="00D40A08">
      <w:pPr>
        <w:pStyle w:val="Paragraphedeliste"/>
        <w:numPr>
          <w:ilvl w:val="2"/>
          <w:numId w:val="2"/>
        </w:numPr>
        <w:tabs>
          <w:tab w:val="left" w:pos="861"/>
        </w:tabs>
        <w:spacing w:before="228"/>
        <w:rPr>
          <w:sz w:val="20"/>
        </w:rPr>
      </w:pPr>
      <w:r>
        <w:rPr>
          <w:sz w:val="20"/>
        </w:rPr>
        <w:t>Lot</w:t>
      </w:r>
      <w:r>
        <w:rPr>
          <w:spacing w:val="-7"/>
          <w:sz w:val="20"/>
        </w:rPr>
        <w:t xml:space="preserve"> </w:t>
      </w:r>
      <w:r>
        <w:rPr>
          <w:sz w:val="20"/>
        </w:rPr>
        <w:t>1</w:t>
      </w:r>
      <w:r>
        <w:rPr>
          <w:spacing w:val="-2"/>
          <w:sz w:val="20"/>
        </w:rPr>
        <w:t xml:space="preserve"> </w:t>
      </w:r>
      <w:r>
        <w:rPr>
          <w:sz w:val="20"/>
        </w:rPr>
        <w:t>:</w:t>
      </w:r>
      <w:r>
        <w:rPr>
          <w:spacing w:val="-4"/>
          <w:sz w:val="20"/>
        </w:rPr>
        <w:t xml:space="preserve"> </w:t>
      </w:r>
      <w:r w:rsidR="00BB563A">
        <w:rPr>
          <w:sz w:val="20"/>
        </w:rPr>
        <w:t>Plantes</w:t>
      </w:r>
      <w:r>
        <w:rPr>
          <w:spacing w:val="-2"/>
          <w:sz w:val="20"/>
        </w:rPr>
        <w:t>.</w:t>
      </w:r>
    </w:p>
    <w:p w14:paraId="44265543" w14:textId="3826616C" w:rsidR="00634299" w:rsidRDefault="00D40A08">
      <w:pPr>
        <w:pStyle w:val="Paragraphedeliste"/>
        <w:numPr>
          <w:ilvl w:val="2"/>
          <w:numId w:val="2"/>
        </w:numPr>
        <w:tabs>
          <w:tab w:val="left" w:pos="861"/>
        </w:tabs>
        <w:spacing w:before="1"/>
        <w:rPr>
          <w:sz w:val="20"/>
        </w:rPr>
      </w:pPr>
      <w:r>
        <w:rPr>
          <w:sz w:val="20"/>
        </w:rPr>
        <w:t>Lot</w:t>
      </w:r>
      <w:r>
        <w:rPr>
          <w:spacing w:val="-5"/>
          <w:sz w:val="20"/>
        </w:rPr>
        <w:t xml:space="preserve"> </w:t>
      </w:r>
      <w:r>
        <w:rPr>
          <w:sz w:val="20"/>
        </w:rPr>
        <w:t>2</w:t>
      </w:r>
      <w:r w:rsidR="00BB563A">
        <w:rPr>
          <w:spacing w:val="-3"/>
          <w:sz w:val="20"/>
        </w:rPr>
        <w:t xml:space="preserve"> </w:t>
      </w:r>
      <w:r w:rsidR="00BB563A">
        <w:rPr>
          <w:sz w:val="20"/>
        </w:rPr>
        <w:t>: Fleurs</w:t>
      </w:r>
      <w:r>
        <w:rPr>
          <w:spacing w:val="-2"/>
          <w:sz w:val="20"/>
        </w:rPr>
        <w:t>.</w:t>
      </w:r>
    </w:p>
    <w:p w14:paraId="0DA1B6B9" w14:textId="3FBC160D" w:rsidR="00634299" w:rsidRDefault="00D40A08">
      <w:pPr>
        <w:pStyle w:val="Paragraphedeliste"/>
        <w:numPr>
          <w:ilvl w:val="2"/>
          <w:numId w:val="2"/>
        </w:numPr>
        <w:tabs>
          <w:tab w:val="left" w:pos="861"/>
        </w:tabs>
        <w:spacing w:before="1"/>
        <w:rPr>
          <w:sz w:val="20"/>
        </w:rPr>
      </w:pPr>
      <w:r>
        <w:rPr>
          <w:sz w:val="20"/>
        </w:rPr>
        <w:t>Lot</w:t>
      </w:r>
      <w:r>
        <w:rPr>
          <w:spacing w:val="-4"/>
          <w:sz w:val="20"/>
        </w:rPr>
        <w:t xml:space="preserve"> </w:t>
      </w:r>
      <w:r>
        <w:rPr>
          <w:sz w:val="20"/>
        </w:rPr>
        <w:t>3</w:t>
      </w:r>
      <w:r>
        <w:rPr>
          <w:spacing w:val="-1"/>
          <w:sz w:val="20"/>
        </w:rPr>
        <w:t xml:space="preserve"> </w:t>
      </w:r>
      <w:r>
        <w:rPr>
          <w:sz w:val="20"/>
        </w:rPr>
        <w:t>:</w:t>
      </w:r>
      <w:r>
        <w:rPr>
          <w:spacing w:val="-3"/>
          <w:sz w:val="20"/>
        </w:rPr>
        <w:t xml:space="preserve"> </w:t>
      </w:r>
      <w:r w:rsidR="00BB563A">
        <w:rPr>
          <w:spacing w:val="-2"/>
          <w:sz w:val="20"/>
        </w:rPr>
        <w:t>Verdures.</w:t>
      </w:r>
    </w:p>
    <w:p w14:paraId="0FEB8059" w14:textId="7CE3F33A" w:rsidR="00634299" w:rsidRDefault="00D40A08">
      <w:pPr>
        <w:pStyle w:val="Paragraphedeliste"/>
        <w:numPr>
          <w:ilvl w:val="2"/>
          <w:numId w:val="2"/>
        </w:numPr>
        <w:tabs>
          <w:tab w:val="left" w:pos="861"/>
        </w:tabs>
        <w:rPr>
          <w:sz w:val="20"/>
        </w:rPr>
      </w:pPr>
      <w:r>
        <w:rPr>
          <w:sz w:val="20"/>
        </w:rPr>
        <w:t>Lot</w:t>
      </w:r>
      <w:r>
        <w:rPr>
          <w:spacing w:val="-7"/>
          <w:sz w:val="20"/>
        </w:rPr>
        <w:t xml:space="preserve"> </w:t>
      </w:r>
      <w:r>
        <w:rPr>
          <w:sz w:val="20"/>
        </w:rPr>
        <w:t>4</w:t>
      </w:r>
      <w:r>
        <w:rPr>
          <w:spacing w:val="-5"/>
          <w:sz w:val="20"/>
        </w:rPr>
        <w:t xml:space="preserve"> </w:t>
      </w:r>
      <w:r>
        <w:rPr>
          <w:sz w:val="20"/>
        </w:rPr>
        <w:t>:</w:t>
      </w:r>
      <w:r w:rsidR="00BB563A">
        <w:rPr>
          <w:spacing w:val="-2"/>
          <w:sz w:val="20"/>
        </w:rPr>
        <w:t xml:space="preserve"> </w:t>
      </w:r>
      <w:r w:rsidR="00BB563A">
        <w:rPr>
          <w:sz w:val="20"/>
        </w:rPr>
        <w:t>Fournitures de</w:t>
      </w:r>
      <w:r w:rsidR="00BB563A">
        <w:rPr>
          <w:spacing w:val="-6"/>
          <w:sz w:val="20"/>
        </w:rPr>
        <w:t xml:space="preserve"> </w:t>
      </w:r>
      <w:r w:rsidR="00BB563A">
        <w:rPr>
          <w:sz w:val="20"/>
        </w:rPr>
        <w:t>matériels</w:t>
      </w:r>
      <w:r w:rsidR="00BB563A">
        <w:rPr>
          <w:spacing w:val="-6"/>
          <w:sz w:val="20"/>
        </w:rPr>
        <w:t xml:space="preserve"> </w:t>
      </w:r>
      <w:r w:rsidR="00BB563A">
        <w:rPr>
          <w:sz w:val="20"/>
        </w:rPr>
        <w:t>et</w:t>
      </w:r>
      <w:r w:rsidR="00BB563A">
        <w:rPr>
          <w:spacing w:val="-7"/>
          <w:sz w:val="20"/>
        </w:rPr>
        <w:t xml:space="preserve"> </w:t>
      </w:r>
      <w:r w:rsidR="00BB563A">
        <w:rPr>
          <w:sz w:val="20"/>
        </w:rPr>
        <w:t>décorations</w:t>
      </w:r>
      <w:r w:rsidR="00BB563A">
        <w:rPr>
          <w:spacing w:val="-4"/>
          <w:sz w:val="20"/>
        </w:rPr>
        <w:t xml:space="preserve"> </w:t>
      </w:r>
      <w:r w:rsidR="00BB563A">
        <w:rPr>
          <w:spacing w:val="-2"/>
          <w:sz w:val="20"/>
        </w:rPr>
        <w:t>florales.</w:t>
      </w:r>
    </w:p>
    <w:p w14:paraId="2CC38E5E" w14:textId="236DCF24" w:rsidR="00634299" w:rsidRDefault="00D40A08">
      <w:pPr>
        <w:pStyle w:val="Corpsdetexte"/>
        <w:spacing w:before="228"/>
        <w:ind w:left="141" w:right="144"/>
        <w:jc w:val="both"/>
      </w:pPr>
      <w:r>
        <w:t>Concernant les lots 1,2,3, il n’est pas demandé aux titulaires des prestations d’artisans fleuristes c’est-à-dire de création de bouquets et autres compositions florales. Il est demandé une prestation de grossiste approvisionneur en matières brutes (fleurs, plantes, feuillages).</w:t>
      </w:r>
    </w:p>
    <w:p w14:paraId="65396D09" w14:textId="77777777" w:rsidR="00634299" w:rsidRDefault="00D40A08">
      <w:pPr>
        <w:pStyle w:val="Titre2"/>
        <w:numPr>
          <w:ilvl w:val="1"/>
          <w:numId w:val="2"/>
        </w:numPr>
        <w:tabs>
          <w:tab w:val="left" w:pos="470"/>
        </w:tabs>
        <w:spacing w:before="229"/>
        <w:ind w:left="470" w:hanging="329"/>
      </w:pPr>
      <w:bookmarkStart w:id="2" w:name="_bookmark2"/>
      <w:bookmarkEnd w:id="2"/>
      <w:r>
        <w:t>–</w:t>
      </w:r>
      <w:r>
        <w:rPr>
          <w:spacing w:val="-5"/>
        </w:rPr>
        <w:t xml:space="preserve"> </w:t>
      </w:r>
      <w:r>
        <w:t>Objectifs</w:t>
      </w:r>
      <w:r>
        <w:rPr>
          <w:spacing w:val="-6"/>
        </w:rPr>
        <w:t xml:space="preserve"> </w:t>
      </w:r>
      <w:r>
        <w:t>du</w:t>
      </w:r>
      <w:r>
        <w:rPr>
          <w:spacing w:val="-5"/>
        </w:rPr>
        <w:t xml:space="preserve"> </w:t>
      </w:r>
      <w:r>
        <w:t>présent</w:t>
      </w:r>
      <w:r>
        <w:rPr>
          <w:spacing w:val="-3"/>
        </w:rPr>
        <w:t xml:space="preserve"> </w:t>
      </w:r>
      <w:r>
        <w:rPr>
          <w:spacing w:val="-2"/>
        </w:rPr>
        <w:t>marché</w:t>
      </w:r>
    </w:p>
    <w:p w14:paraId="6718D7A5" w14:textId="77777777" w:rsidR="00634299" w:rsidRDefault="00634299">
      <w:pPr>
        <w:pStyle w:val="Corpsdetexte"/>
        <w:spacing w:before="49"/>
        <w:rPr>
          <w:rFonts w:ascii="Arial"/>
          <w:b/>
        </w:rPr>
      </w:pPr>
    </w:p>
    <w:p w14:paraId="3F15CBEE" w14:textId="5A8E761B" w:rsidR="00634299" w:rsidRDefault="00D40A08">
      <w:pPr>
        <w:pStyle w:val="Corpsdetexte"/>
        <w:spacing w:line="242" w:lineRule="auto"/>
        <w:ind w:left="141" w:right="140"/>
        <w:jc w:val="both"/>
      </w:pPr>
      <w:r>
        <w:t>Les objectifs poursuivis sont d’assurer la fourniture de fleurs coupées, de feuillages, de plantes et de petits matériels.</w:t>
      </w:r>
    </w:p>
    <w:p w14:paraId="423D2E05" w14:textId="316672D5" w:rsidR="00634299" w:rsidRDefault="00634299">
      <w:pPr>
        <w:pStyle w:val="Corpsdetexte"/>
        <w:spacing w:before="47"/>
      </w:pPr>
    </w:p>
    <w:p w14:paraId="401B5760" w14:textId="1E325872" w:rsidR="00634299" w:rsidRDefault="00D40A08">
      <w:pPr>
        <w:pStyle w:val="Corpsdetexte"/>
        <w:ind w:left="141" w:right="141"/>
        <w:jc w:val="both"/>
      </w:pPr>
      <w:r>
        <w:t>Le</w:t>
      </w:r>
      <w:r>
        <w:rPr>
          <w:spacing w:val="-7"/>
        </w:rPr>
        <w:t xml:space="preserve"> </w:t>
      </w:r>
      <w:r>
        <w:t>volume</w:t>
      </w:r>
      <w:r>
        <w:rPr>
          <w:spacing w:val="-4"/>
        </w:rPr>
        <w:t xml:space="preserve"> </w:t>
      </w:r>
      <w:r>
        <w:t>d’achat</w:t>
      </w:r>
      <w:r>
        <w:rPr>
          <w:spacing w:val="-3"/>
        </w:rPr>
        <w:t xml:space="preserve"> </w:t>
      </w:r>
      <w:r>
        <w:t>varie</w:t>
      </w:r>
      <w:r>
        <w:rPr>
          <w:spacing w:val="-5"/>
        </w:rPr>
        <w:t xml:space="preserve"> </w:t>
      </w:r>
      <w:r>
        <w:t>en</w:t>
      </w:r>
      <w:r>
        <w:rPr>
          <w:spacing w:val="-2"/>
        </w:rPr>
        <w:t xml:space="preserve"> </w:t>
      </w:r>
      <w:r>
        <w:t>fonction</w:t>
      </w:r>
      <w:r>
        <w:rPr>
          <w:spacing w:val="-5"/>
        </w:rPr>
        <w:t xml:space="preserve"> </w:t>
      </w:r>
      <w:r>
        <w:t>de</w:t>
      </w:r>
      <w:r w:rsidR="00584667">
        <w:t>s effectifs au sein des classes du CFA</w:t>
      </w:r>
      <w:r w:rsidR="00584667">
        <w:rPr>
          <w:spacing w:val="-5"/>
        </w:rPr>
        <w:t>.</w:t>
      </w:r>
    </w:p>
    <w:p w14:paraId="73F3C461" w14:textId="6CA3601A" w:rsidR="00634299" w:rsidRDefault="00634299">
      <w:pPr>
        <w:pStyle w:val="Corpsdetexte"/>
        <w:spacing w:before="52"/>
      </w:pPr>
    </w:p>
    <w:p w14:paraId="69C1BA84" w14:textId="525218B0" w:rsidR="00634299" w:rsidRDefault="00D40A08">
      <w:pPr>
        <w:pStyle w:val="Corpsdetexte"/>
        <w:ind w:left="141" w:right="146"/>
        <w:jc w:val="both"/>
      </w:pPr>
      <w:r>
        <w:t>Pour l’ensemble des lots, il est attendu des titulaires qu’ils soient en mesure de fournir une gamme élargie de produits.</w:t>
      </w:r>
    </w:p>
    <w:p w14:paraId="481D4EC4" w14:textId="610ED397" w:rsidR="00634299" w:rsidRDefault="00634299">
      <w:pPr>
        <w:pStyle w:val="Corpsdetexte"/>
        <w:spacing w:before="49"/>
      </w:pPr>
    </w:p>
    <w:p w14:paraId="32673ED3" w14:textId="5AC15818" w:rsidR="00634299" w:rsidRDefault="00634299">
      <w:pPr>
        <w:pStyle w:val="Corpsdetexte"/>
      </w:pPr>
    </w:p>
    <w:p w14:paraId="3DE1FE1E" w14:textId="77777777" w:rsidR="00634299" w:rsidRDefault="00634299">
      <w:pPr>
        <w:pStyle w:val="Corpsdetexte"/>
        <w:spacing w:before="73"/>
      </w:pPr>
    </w:p>
    <w:p w14:paraId="21DE9A18" w14:textId="2D6AB2DC" w:rsidR="00634299" w:rsidRDefault="00D40A08">
      <w:pPr>
        <w:pStyle w:val="Titre1"/>
        <w:jc w:val="both"/>
        <w:rPr>
          <w:u w:val="none"/>
        </w:rPr>
      </w:pPr>
      <w:bookmarkStart w:id="3" w:name="_bookmark3"/>
      <w:bookmarkEnd w:id="3"/>
      <w:r>
        <w:t>ARTICLE</w:t>
      </w:r>
      <w:r>
        <w:rPr>
          <w:spacing w:val="-7"/>
        </w:rPr>
        <w:t xml:space="preserve"> </w:t>
      </w:r>
      <w:r>
        <w:t>II</w:t>
      </w:r>
      <w:r>
        <w:rPr>
          <w:spacing w:val="-5"/>
        </w:rPr>
        <w:t xml:space="preserve"> </w:t>
      </w:r>
      <w:r>
        <w:t>–</w:t>
      </w:r>
      <w:r>
        <w:rPr>
          <w:spacing w:val="-4"/>
        </w:rPr>
        <w:t xml:space="preserve"> </w:t>
      </w:r>
      <w:r>
        <w:t>Description</w:t>
      </w:r>
      <w:r>
        <w:rPr>
          <w:spacing w:val="-4"/>
        </w:rPr>
        <w:t xml:space="preserve"> </w:t>
      </w:r>
      <w:r>
        <w:t>technique</w:t>
      </w:r>
      <w:r>
        <w:rPr>
          <w:spacing w:val="-5"/>
        </w:rPr>
        <w:t xml:space="preserve"> </w:t>
      </w:r>
      <w:r>
        <w:t>des</w:t>
      </w:r>
      <w:r>
        <w:rPr>
          <w:spacing w:val="-5"/>
        </w:rPr>
        <w:t xml:space="preserve"> </w:t>
      </w:r>
      <w:r>
        <w:rPr>
          <w:spacing w:val="-2"/>
        </w:rPr>
        <w:t>prestations</w:t>
      </w:r>
    </w:p>
    <w:p w14:paraId="73CA5259" w14:textId="77777777" w:rsidR="00634299" w:rsidRDefault="00634299">
      <w:pPr>
        <w:pStyle w:val="Corpsdetexte"/>
        <w:rPr>
          <w:rFonts w:ascii="Arial"/>
          <w:b/>
        </w:rPr>
      </w:pPr>
    </w:p>
    <w:p w14:paraId="33C6130C" w14:textId="77777777" w:rsidR="00634299" w:rsidRDefault="00D40A08">
      <w:pPr>
        <w:pStyle w:val="Titre2"/>
        <w:numPr>
          <w:ilvl w:val="1"/>
          <w:numId w:val="1"/>
        </w:numPr>
        <w:tabs>
          <w:tab w:val="left" w:pos="470"/>
        </w:tabs>
        <w:ind w:left="470" w:hanging="329"/>
      </w:pPr>
      <w:bookmarkStart w:id="4" w:name="_bookmark4"/>
      <w:bookmarkEnd w:id="4"/>
      <w:r>
        <w:t>–</w:t>
      </w:r>
      <w:r>
        <w:rPr>
          <w:spacing w:val="-6"/>
        </w:rPr>
        <w:t xml:space="preserve"> </w:t>
      </w:r>
      <w:r>
        <w:t>Modalités</w:t>
      </w:r>
      <w:r>
        <w:rPr>
          <w:spacing w:val="-8"/>
        </w:rPr>
        <w:t xml:space="preserve"> </w:t>
      </w:r>
      <w:r>
        <w:t>générales</w:t>
      </w:r>
      <w:r>
        <w:rPr>
          <w:spacing w:val="-6"/>
        </w:rPr>
        <w:t xml:space="preserve"> </w:t>
      </w:r>
      <w:r>
        <w:rPr>
          <w:spacing w:val="-2"/>
        </w:rPr>
        <w:t>d’exécution</w:t>
      </w:r>
    </w:p>
    <w:p w14:paraId="50D590CB" w14:textId="797E95B3" w:rsidR="00634299" w:rsidRDefault="00634299">
      <w:pPr>
        <w:pStyle w:val="Corpsdetexte"/>
        <w:spacing w:before="1"/>
        <w:rPr>
          <w:rFonts w:ascii="Arial"/>
          <w:b/>
        </w:rPr>
      </w:pPr>
    </w:p>
    <w:p w14:paraId="2C20A8FE" w14:textId="77561FD9" w:rsidR="00634299" w:rsidRPr="002969EF" w:rsidRDefault="00D40A08">
      <w:pPr>
        <w:pStyle w:val="Corpsdetexte"/>
        <w:ind w:left="141"/>
        <w:rPr>
          <w:highlight w:val="yellow"/>
        </w:rPr>
      </w:pPr>
      <w:r>
        <w:rPr>
          <w:rFonts w:ascii="Arial" w:hAnsi="Arial"/>
          <w:b/>
        </w:rPr>
        <w:t>Modalités</w:t>
      </w:r>
      <w:r>
        <w:rPr>
          <w:rFonts w:ascii="Arial" w:hAnsi="Arial"/>
          <w:b/>
          <w:spacing w:val="-3"/>
        </w:rPr>
        <w:t xml:space="preserve"> </w:t>
      </w:r>
      <w:r>
        <w:rPr>
          <w:rFonts w:ascii="Arial" w:hAnsi="Arial"/>
          <w:b/>
        </w:rPr>
        <w:t xml:space="preserve">d’achat </w:t>
      </w:r>
      <w:r>
        <w:t>:</w:t>
      </w:r>
      <w:r>
        <w:rPr>
          <w:spacing w:val="-2"/>
        </w:rPr>
        <w:t xml:space="preserve"> </w:t>
      </w:r>
    </w:p>
    <w:p w14:paraId="7BFFEBAA" w14:textId="5E5489F5" w:rsidR="00634299" w:rsidRDefault="002969EF">
      <w:pPr>
        <w:pStyle w:val="Corpsdetexte"/>
        <w:spacing w:before="229"/>
        <w:ind w:left="141" w:right="141"/>
        <w:jc w:val="both"/>
      </w:pPr>
      <w:r w:rsidRPr="002969EF">
        <w:t xml:space="preserve">L’acheteur procède à ses achats </w:t>
      </w:r>
      <w:r w:rsidR="00D40A08">
        <w:t>ou par téléphone ou par mail.</w:t>
      </w:r>
      <w:r w:rsidR="00D40A08">
        <w:rPr>
          <w:spacing w:val="-4"/>
        </w:rPr>
        <w:t xml:space="preserve"> </w:t>
      </w:r>
      <w:r w:rsidR="00D40A08">
        <w:t>Dans</w:t>
      </w:r>
      <w:r w:rsidR="00D40A08">
        <w:rPr>
          <w:spacing w:val="-3"/>
        </w:rPr>
        <w:t xml:space="preserve"> </w:t>
      </w:r>
      <w:r w:rsidR="00D40A08">
        <w:t>ce</w:t>
      </w:r>
      <w:r w:rsidR="00D40A08">
        <w:rPr>
          <w:spacing w:val="-2"/>
        </w:rPr>
        <w:t xml:space="preserve"> </w:t>
      </w:r>
      <w:r w:rsidR="00D40A08">
        <w:t>cas,</w:t>
      </w:r>
      <w:r w:rsidR="00D40A08">
        <w:rPr>
          <w:spacing w:val="-4"/>
        </w:rPr>
        <w:t xml:space="preserve"> </w:t>
      </w:r>
      <w:r w:rsidR="00D40A08">
        <w:t>si</w:t>
      </w:r>
      <w:r w:rsidR="00D40A08">
        <w:rPr>
          <w:spacing w:val="-3"/>
        </w:rPr>
        <w:t xml:space="preserve"> </w:t>
      </w:r>
      <w:r w:rsidR="00D40A08">
        <w:t>un</w:t>
      </w:r>
      <w:r w:rsidR="00D40A08">
        <w:rPr>
          <w:spacing w:val="-4"/>
        </w:rPr>
        <w:t xml:space="preserve"> </w:t>
      </w:r>
      <w:r w:rsidR="00D40A08">
        <w:t>problème</w:t>
      </w:r>
      <w:r w:rsidR="00D40A08">
        <w:rPr>
          <w:spacing w:val="-2"/>
        </w:rPr>
        <w:t xml:space="preserve"> </w:t>
      </w:r>
      <w:r w:rsidR="00D40A08">
        <w:t>de</w:t>
      </w:r>
      <w:r w:rsidR="00D40A08">
        <w:rPr>
          <w:spacing w:val="-2"/>
        </w:rPr>
        <w:t xml:space="preserve"> </w:t>
      </w:r>
      <w:r w:rsidR="00D40A08">
        <w:t>qualité est</w:t>
      </w:r>
      <w:r w:rsidR="00D40A08">
        <w:rPr>
          <w:spacing w:val="-2"/>
        </w:rPr>
        <w:t xml:space="preserve"> </w:t>
      </w:r>
      <w:r w:rsidR="00D40A08">
        <w:t>détecté</w:t>
      </w:r>
      <w:r w:rsidR="00D40A08">
        <w:rPr>
          <w:spacing w:val="-2"/>
        </w:rPr>
        <w:t xml:space="preserve"> </w:t>
      </w:r>
      <w:r w:rsidR="00D40A08">
        <w:t>lors de</w:t>
      </w:r>
      <w:r w:rsidR="00D40A08">
        <w:rPr>
          <w:spacing w:val="-3"/>
        </w:rPr>
        <w:t xml:space="preserve"> </w:t>
      </w:r>
      <w:r w:rsidR="00D40A08">
        <w:t>la</w:t>
      </w:r>
      <w:r w:rsidR="00D40A08">
        <w:rPr>
          <w:spacing w:val="-2"/>
        </w:rPr>
        <w:t xml:space="preserve"> </w:t>
      </w:r>
      <w:r w:rsidR="00D40A08">
        <w:t>livraison,</w:t>
      </w:r>
      <w:r w:rsidR="00D40A08">
        <w:rPr>
          <w:spacing w:val="-2"/>
        </w:rPr>
        <w:t xml:space="preserve"> </w:t>
      </w:r>
      <w:r w:rsidR="00D40A08">
        <w:t>la</w:t>
      </w:r>
      <w:r w:rsidR="00D40A08">
        <w:rPr>
          <w:spacing w:val="-4"/>
        </w:rPr>
        <w:t xml:space="preserve"> </w:t>
      </w:r>
      <w:r w:rsidR="00D40A08">
        <w:t>marchandise</w:t>
      </w:r>
      <w:r w:rsidR="00D40A08">
        <w:rPr>
          <w:spacing w:val="-2"/>
        </w:rPr>
        <w:t xml:space="preserve"> </w:t>
      </w:r>
      <w:r w:rsidR="00D40A08">
        <w:t>pourra être refusée et non facturée. Le retrait de la marchandise défectueuse sera à la charge du titulaire.</w:t>
      </w:r>
      <w:r w:rsidR="00B21DB2">
        <w:t xml:space="preserve"> Conformément</w:t>
      </w:r>
      <w:r w:rsidR="00C33E26" w:rsidRPr="00B21DB2">
        <w:t xml:space="preserve"> à l’article</w:t>
      </w:r>
      <w:r w:rsidR="00B21DB2" w:rsidRPr="00B21DB2">
        <w:t xml:space="preserve"> 16</w:t>
      </w:r>
      <w:r w:rsidR="00C33E26" w:rsidRPr="00B21DB2">
        <w:t xml:space="preserve"> pénalité du CCAP pour les non-conformités</w:t>
      </w:r>
    </w:p>
    <w:p w14:paraId="2400DF55" w14:textId="4551494D" w:rsidR="00634299" w:rsidRDefault="00634299">
      <w:pPr>
        <w:pStyle w:val="Corpsdetexte"/>
        <w:rPr>
          <w:sz w:val="18"/>
        </w:rPr>
      </w:pPr>
    </w:p>
    <w:tbl>
      <w:tblPr>
        <w:tblW w:w="0" w:type="auto"/>
        <w:tblLayout w:type="fixed"/>
        <w:tblLook w:val="04A0" w:firstRow="1" w:lastRow="0" w:firstColumn="1" w:lastColumn="0" w:noHBand="0" w:noVBand="1"/>
      </w:tblPr>
      <w:tblGrid>
        <w:gridCol w:w="3200"/>
        <w:gridCol w:w="1400"/>
        <w:gridCol w:w="1400"/>
        <w:gridCol w:w="3600"/>
      </w:tblGrid>
      <w:tr w:rsidR="003454DA" w14:paraId="294C5B8B" w14:textId="77777777" w:rsidTr="00F6753E">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F6CECF" w14:textId="77777777" w:rsidR="003454DA" w:rsidRDefault="003454DA" w:rsidP="00F6753E">
            <w:pPr>
              <w:spacing w:before="40"/>
              <w:jc w:val="center"/>
              <w:rPr>
                <w:rFonts w:ascii="Trebuchet MS" w:eastAsia="Trebuchet MS" w:hAnsi="Trebuchet MS" w:cs="Trebuchet MS"/>
                <w:color w:val="000000"/>
                <w:sz w:val="20"/>
              </w:rPr>
            </w:pPr>
            <w:r>
              <w:rPr>
                <w:rFonts w:ascii="Trebuchet MS" w:eastAsia="Trebuchet MS" w:hAnsi="Trebuchet MS" w:cs="Trebuchet MS"/>
                <w:color w:val="000000"/>
                <w:sz w:val="20"/>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F6899FC" w14:textId="77777777" w:rsidR="003454DA" w:rsidRDefault="003454DA" w:rsidP="00F6753E">
            <w:pPr>
              <w:spacing w:before="40"/>
              <w:jc w:val="center"/>
              <w:rPr>
                <w:rFonts w:ascii="Trebuchet MS" w:eastAsia="Trebuchet MS" w:hAnsi="Trebuchet MS" w:cs="Trebuchet MS"/>
                <w:color w:val="000000"/>
                <w:sz w:val="20"/>
              </w:rPr>
            </w:pPr>
            <w:r>
              <w:rPr>
                <w:rFonts w:ascii="Trebuchet MS" w:eastAsia="Trebuchet MS" w:hAnsi="Trebuchet MS" w:cs="Trebuchet MS"/>
                <w:color w:val="000000"/>
                <w:sz w:val="20"/>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AE860FD" w14:textId="77777777" w:rsidR="003454DA" w:rsidRDefault="003454DA" w:rsidP="00F6753E">
            <w:pPr>
              <w:spacing w:before="40"/>
              <w:jc w:val="center"/>
              <w:rPr>
                <w:rFonts w:ascii="Trebuchet MS" w:eastAsia="Trebuchet MS" w:hAnsi="Trebuchet MS" w:cs="Trebuchet MS"/>
                <w:color w:val="000000"/>
                <w:sz w:val="20"/>
              </w:rPr>
            </w:pPr>
            <w:r>
              <w:rPr>
                <w:rFonts w:ascii="Trebuchet MS" w:eastAsia="Trebuchet MS" w:hAnsi="Trebuchet MS" w:cs="Trebuchet MS"/>
                <w:color w:val="000000"/>
                <w:sz w:val="20"/>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DDC145" w14:textId="77777777" w:rsidR="003454DA" w:rsidRDefault="003454DA" w:rsidP="00F6753E">
            <w:pPr>
              <w:spacing w:before="40"/>
              <w:jc w:val="center"/>
              <w:rPr>
                <w:rFonts w:ascii="Trebuchet MS" w:eastAsia="Trebuchet MS" w:hAnsi="Trebuchet MS" w:cs="Trebuchet MS"/>
                <w:color w:val="000000"/>
                <w:sz w:val="20"/>
              </w:rPr>
            </w:pPr>
            <w:r>
              <w:rPr>
                <w:rFonts w:ascii="Trebuchet MS" w:eastAsia="Trebuchet MS" w:hAnsi="Trebuchet MS" w:cs="Trebuchet MS"/>
                <w:color w:val="000000"/>
                <w:sz w:val="20"/>
              </w:rPr>
              <w:t>Précisions</w:t>
            </w:r>
          </w:p>
        </w:tc>
      </w:tr>
      <w:tr w:rsidR="003454DA" w14:paraId="7D3ADD20" w14:textId="77777777" w:rsidTr="00F6753E">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0B77D" w14:textId="77777777" w:rsidR="003454DA" w:rsidRDefault="003454DA" w:rsidP="00F6753E">
            <w:pP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Non-conformité des prestations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6C2801" w14:textId="77777777" w:rsidR="003454DA" w:rsidRDefault="003454DA" w:rsidP="00F6753E">
            <w:pPr>
              <w:spacing w:before="80" w:after="20"/>
              <w:jc w:val="center"/>
              <w:rPr>
                <w:rFonts w:ascii="Trebuchet MS" w:eastAsia="Trebuchet MS" w:hAnsi="Trebuchet MS" w:cs="Trebuchet MS"/>
                <w:color w:val="000000"/>
                <w:sz w:val="20"/>
              </w:rPr>
            </w:pPr>
            <w:r>
              <w:rPr>
                <w:rFonts w:ascii="Trebuchet MS" w:eastAsia="Trebuchet MS" w:hAnsi="Trebuchet MS" w:cs="Trebuchet MS"/>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76FEE" w14:textId="77777777" w:rsidR="003454DA" w:rsidRDefault="003454DA" w:rsidP="00F6753E">
            <w:pPr>
              <w:spacing w:before="80" w:after="20"/>
              <w:jc w:val="center"/>
              <w:rPr>
                <w:rFonts w:ascii="Trebuchet MS" w:eastAsia="Trebuchet MS" w:hAnsi="Trebuchet MS" w:cs="Trebuchet MS"/>
                <w:color w:val="000000"/>
                <w:sz w:val="20"/>
              </w:rPr>
            </w:pPr>
            <w:r>
              <w:rPr>
                <w:rFonts w:ascii="Trebuchet MS" w:eastAsia="Trebuchet MS" w:hAnsi="Trebuchet MS" w:cs="Trebuchet MS"/>
                <w:color w:val="000000"/>
                <w:sz w:val="20"/>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DAE77" w14:textId="77777777" w:rsidR="003454DA" w:rsidRDefault="003454DA" w:rsidP="00F6753E">
            <w:pPr>
              <w:spacing w:line="232" w:lineRule="exact"/>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En cas de fournitures d'un produit non conforme une pénalité égale à 50 % du montant peut être appliquée</w:t>
            </w:r>
          </w:p>
        </w:tc>
      </w:tr>
    </w:tbl>
    <w:p w14:paraId="564202EB" w14:textId="77777777" w:rsidR="003454DA" w:rsidRDefault="003454DA" w:rsidP="003454DA">
      <w:pPr>
        <w:spacing w:line="240" w:lineRule="exact"/>
      </w:pPr>
      <w:r>
        <w:t xml:space="preserve"> </w:t>
      </w:r>
    </w:p>
    <w:p w14:paraId="48110EC7" w14:textId="77777777" w:rsidR="00634299" w:rsidRDefault="00634299">
      <w:pPr>
        <w:pStyle w:val="Corpsdetexte"/>
        <w:rPr>
          <w:sz w:val="18"/>
        </w:rPr>
      </w:pPr>
    </w:p>
    <w:p w14:paraId="349262C8" w14:textId="008F0E7F" w:rsidR="0017203D" w:rsidRDefault="003F49A9" w:rsidP="003F49A9">
      <w:pPr>
        <w:pStyle w:val="Corpsdetexte"/>
        <w:spacing w:before="229"/>
        <w:ind w:left="141" w:right="141"/>
        <w:jc w:val="both"/>
        <w:rPr>
          <w:spacing w:val="-4"/>
        </w:rPr>
      </w:pPr>
      <w:r>
        <w:lastRenderedPageBreak/>
        <w:t xml:space="preserve"> </w:t>
      </w:r>
      <w:r w:rsidR="0017203D">
        <w:rPr>
          <w:noProof/>
          <w:sz w:val="18"/>
        </w:rPr>
        <mc:AlternateContent>
          <mc:Choice Requires="wps">
            <w:drawing>
              <wp:anchor distT="0" distB="0" distL="0" distR="0" simplePos="0" relativeHeight="487588864" behindDoc="1" locked="0" layoutInCell="1" allowOverlap="1" wp14:anchorId="5A874168" wp14:editId="358DCAF6">
                <wp:simplePos x="0" y="0"/>
                <wp:positionH relativeFrom="margin">
                  <wp:align>left</wp:align>
                </wp:positionH>
                <wp:positionV relativeFrom="paragraph">
                  <wp:posOffset>294640</wp:posOffset>
                </wp:positionV>
                <wp:extent cx="5905500" cy="1171575"/>
                <wp:effectExtent l="0" t="0" r="19050" b="28575"/>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171575"/>
                        </a:xfrm>
                        <a:prstGeom prst="rect">
                          <a:avLst/>
                        </a:prstGeom>
                        <a:ln w="6095">
                          <a:solidFill>
                            <a:srgbClr val="000000"/>
                          </a:solidFill>
                          <a:prstDash val="solid"/>
                        </a:ln>
                      </wps:spPr>
                      <wps:txbx>
                        <w:txbxContent>
                          <w:p w14:paraId="0A590E26" w14:textId="77777777" w:rsidR="0017203D" w:rsidRDefault="00D40A08">
                            <w:pPr>
                              <w:pStyle w:val="Corpsdetexte"/>
                              <w:spacing w:before="19"/>
                              <w:ind w:left="108" w:right="108"/>
                              <w:jc w:val="both"/>
                              <w:rPr>
                                <w:spacing w:val="-4"/>
                              </w:rPr>
                            </w:pPr>
                            <w:r>
                              <w:rPr>
                                <w:rFonts w:ascii="Arial" w:hAnsi="Arial"/>
                                <w:b/>
                                <w:color w:val="FF0000"/>
                              </w:rPr>
                              <w:t>Horaire</w:t>
                            </w:r>
                            <w:r>
                              <w:rPr>
                                <w:rFonts w:ascii="Arial" w:hAnsi="Arial"/>
                                <w:b/>
                                <w:color w:val="FF0000"/>
                                <w:spacing w:val="-7"/>
                              </w:rPr>
                              <w:t xml:space="preserve"> </w:t>
                            </w:r>
                            <w:r w:rsidR="002969EF">
                              <w:rPr>
                                <w:rFonts w:ascii="Arial" w:hAnsi="Arial"/>
                                <w:b/>
                                <w:color w:val="FF0000"/>
                                <w:spacing w:val="-7"/>
                              </w:rPr>
                              <w:t xml:space="preserve">et jour </w:t>
                            </w:r>
                            <w:r>
                              <w:rPr>
                                <w:rFonts w:ascii="Arial" w:hAnsi="Arial"/>
                                <w:b/>
                                <w:color w:val="FF0000"/>
                              </w:rPr>
                              <w:t>d</w:t>
                            </w:r>
                            <w:r w:rsidR="002969EF">
                              <w:rPr>
                                <w:rFonts w:ascii="Arial" w:hAnsi="Arial"/>
                                <w:b/>
                                <w:color w:val="FF0000"/>
                              </w:rPr>
                              <w:t xml:space="preserve">e livraison dans la chambre froide du CFA </w:t>
                            </w:r>
                            <w:r>
                              <w:t>:</w:t>
                            </w:r>
                            <w:r>
                              <w:rPr>
                                <w:spacing w:val="-4"/>
                              </w:rPr>
                              <w:t xml:space="preserve"> </w:t>
                            </w:r>
                          </w:p>
                          <w:p w14:paraId="78049176" w14:textId="4D805E0B" w:rsidR="0017203D" w:rsidRDefault="0017203D">
                            <w:pPr>
                              <w:pStyle w:val="Corpsdetexte"/>
                              <w:spacing w:before="19"/>
                              <w:ind w:left="108" w:right="108"/>
                              <w:jc w:val="both"/>
                            </w:pPr>
                            <w:r>
                              <w:t>L</w:t>
                            </w:r>
                            <w:r w:rsidR="00D40A08">
                              <w:t>e</w:t>
                            </w:r>
                            <w:r w:rsidR="00D40A08">
                              <w:rPr>
                                <w:spacing w:val="-7"/>
                              </w:rPr>
                              <w:t xml:space="preserve"> </w:t>
                            </w:r>
                            <w:r w:rsidR="00D40A08">
                              <w:t>titulaire</w:t>
                            </w:r>
                            <w:r w:rsidR="00D40A08">
                              <w:rPr>
                                <w:spacing w:val="-7"/>
                              </w:rPr>
                              <w:t xml:space="preserve"> </w:t>
                            </w:r>
                            <w:r w:rsidR="00D40A08">
                              <w:t>doit</w:t>
                            </w:r>
                            <w:r w:rsidR="00D40A08">
                              <w:rPr>
                                <w:spacing w:val="-4"/>
                              </w:rPr>
                              <w:t xml:space="preserve"> </w:t>
                            </w:r>
                            <w:r w:rsidR="00D40A08">
                              <w:t>obligatoirement</w:t>
                            </w:r>
                            <w:r w:rsidR="00D40A08">
                              <w:rPr>
                                <w:spacing w:val="-7"/>
                              </w:rPr>
                              <w:t xml:space="preserve"> </w:t>
                            </w:r>
                            <w:r w:rsidR="00D40A08">
                              <w:t>être ouvert</w:t>
                            </w:r>
                            <w:r w:rsidR="00D40A08">
                              <w:rPr>
                                <w:spacing w:val="-11"/>
                              </w:rPr>
                              <w:t xml:space="preserve"> </w:t>
                            </w:r>
                            <w:r w:rsidR="00D40A08">
                              <w:t>tous</w:t>
                            </w:r>
                            <w:r w:rsidR="00D40A08">
                              <w:rPr>
                                <w:spacing w:val="-10"/>
                              </w:rPr>
                              <w:t xml:space="preserve"> </w:t>
                            </w:r>
                            <w:r w:rsidR="00D40A08">
                              <w:t>les</w:t>
                            </w:r>
                            <w:r w:rsidR="00D40A08">
                              <w:rPr>
                                <w:spacing w:val="-10"/>
                              </w:rPr>
                              <w:t xml:space="preserve"> </w:t>
                            </w:r>
                            <w:r w:rsidR="00D40A08">
                              <w:t>jours</w:t>
                            </w:r>
                            <w:r w:rsidR="00D40A08">
                              <w:rPr>
                                <w:spacing w:val="-10"/>
                              </w:rPr>
                              <w:t xml:space="preserve"> </w:t>
                            </w:r>
                            <w:r w:rsidR="00D40A08">
                              <w:t>de</w:t>
                            </w:r>
                            <w:r w:rsidR="00D40A08">
                              <w:rPr>
                                <w:spacing w:val="-9"/>
                              </w:rPr>
                              <w:t xml:space="preserve"> </w:t>
                            </w:r>
                            <w:r w:rsidR="00D40A08">
                              <w:t>l’année</w:t>
                            </w:r>
                            <w:r w:rsidR="00D40A08">
                              <w:rPr>
                                <w:spacing w:val="-11"/>
                              </w:rPr>
                              <w:t xml:space="preserve"> </w:t>
                            </w:r>
                            <w:r w:rsidR="00D40A08">
                              <w:t>(hors</w:t>
                            </w:r>
                            <w:r w:rsidR="00D40A08">
                              <w:rPr>
                                <w:spacing w:val="-9"/>
                              </w:rPr>
                              <w:t xml:space="preserve"> </w:t>
                            </w:r>
                            <w:r w:rsidR="00D40A08">
                              <w:t>weekends,</w:t>
                            </w:r>
                            <w:r w:rsidR="00D40A08">
                              <w:rPr>
                                <w:spacing w:val="-11"/>
                              </w:rPr>
                              <w:t xml:space="preserve"> </w:t>
                            </w:r>
                            <w:r w:rsidR="00D40A08">
                              <w:t>jours</w:t>
                            </w:r>
                            <w:r w:rsidR="00D40A08">
                              <w:rPr>
                                <w:spacing w:val="-10"/>
                              </w:rPr>
                              <w:t xml:space="preserve"> </w:t>
                            </w:r>
                            <w:r w:rsidR="00D40A08">
                              <w:t>fériés</w:t>
                            </w:r>
                            <w:r w:rsidR="00D40A08">
                              <w:rPr>
                                <w:spacing w:val="-10"/>
                              </w:rPr>
                              <w:t xml:space="preserve"> </w:t>
                            </w:r>
                            <w:r w:rsidR="00D40A08">
                              <w:t>et</w:t>
                            </w:r>
                            <w:r w:rsidR="00D40A08">
                              <w:rPr>
                                <w:spacing w:val="-9"/>
                              </w:rPr>
                              <w:t xml:space="preserve"> </w:t>
                            </w:r>
                            <w:r w:rsidR="00D40A08">
                              <w:t>périodes</w:t>
                            </w:r>
                            <w:r w:rsidR="00D40A08">
                              <w:rPr>
                                <w:spacing w:val="-10"/>
                              </w:rPr>
                              <w:t xml:space="preserve"> </w:t>
                            </w:r>
                            <w:r w:rsidR="00D40A08">
                              <w:t>de</w:t>
                            </w:r>
                            <w:r w:rsidR="00D40A08">
                              <w:rPr>
                                <w:spacing w:val="-10"/>
                              </w:rPr>
                              <w:t xml:space="preserve"> </w:t>
                            </w:r>
                            <w:r w:rsidR="00D40A08">
                              <w:t>vacances</w:t>
                            </w:r>
                            <w:r w:rsidR="00D40A08">
                              <w:rPr>
                                <w:spacing w:val="-10"/>
                              </w:rPr>
                              <w:t xml:space="preserve"> </w:t>
                            </w:r>
                            <w:r w:rsidR="00D40A08">
                              <w:t>scolaires</w:t>
                            </w:r>
                            <w:r w:rsidR="00C33E26">
                              <w:t>), Le</w:t>
                            </w:r>
                            <w:r w:rsidR="008C6B81">
                              <w:t xml:space="preserve"> titulaire doit proposer une livraison du lundi au </w:t>
                            </w:r>
                            <w:r>
                              <w:t xml:space="preserve">mercredi idéalement. Les livraisons devront être mise en chambre froide </w:t>
                            </w:r>
                            <w:r w:rsidR="00D40A08">
                              <w:t>à</w:t>
                            </w:r>
                            <w:r w:rsidR="00D40A08">
                              <w:rPr>
                                <w:spacing w:val="-7"/>
                              </w:rPr>
                              <w:t xml:space="preserve"> </w:t>
                            </w:r>
                            <w:r w:rsidR="008C6B81">
                              <w:t>8</w:t>
                            </w:r>
                            <w:r w:rsidR="00D40A08">
                              <w:t>h</w:t>
                            </w:r>
                            <w:r w:rsidR="008C6B81">
                              <w:t>45</w:t>
                            </w:r>
                            <w:r w:rsidR="00D40A08">
                              <w:t xml:space="preserve"> du</w:t>
                            </w:r>
                            <w:r w:rsidR="00D40A08">
                              <w:rPr>
                                <w:spacing w:val="-2"/>
                              </w:rPr>
                              <w:t xml:space="preserve"> </w:t>
                            </w:r>
                            <w:r w:rsidR="00D40A08">
                              <w:t>matin au</w:t>
                            </w:r>
                            <w:r w:rsidR="00D40A08">
                              <w:rPr>
                                <w:spacing w:val="-2"/>
                              </w:rPr>
                              <w:t xml:space="preserve"> </w:t>
                            </w:r>
                            <w:r w:rsidR="00D40A08">
                              <w:t>plus tard.</w:t>
                            </w:r>
                          </w:p>
                          <w:p w14:paraId="3C9007A4" w14:textId="549D2C6A" w:rsidR="00634299" w:rsidRDefault="00D40A08">
                            <w:pPr>
                              <w:pStyle w:val="Corpsdetexte"/>
                              <w:spacing w:before="19"/>
                              <w:ind w:left="108" w:right="108"/>
                              <w:jc w:val="both"/>
                            </w:pPr>
                            <w:r>
                              <w:t>Il</w:t>
                            </w:r>
                            <w:r>
                              <w:rPr>
                                <w:spacing w:val="-2"/>
                              </w:rPr>
                              <w:t xml:space="preserve"> </w:t>
                            </w:r>
                            <w:r>
                              <w:t>est très important</w:t>
                            </w:r>
                            <w:r>
                              <w:rPr>
                                <w:spacing w:val="-1"/>
                              </w:rPr>
                              <w:t xml:space="preserve"> </w:t>
                            </w:r>
                            <w:r>
                              <w:t>que</w:t>
                            </w:r>
                            <w:r>
                              <w:rPr>
                                <w:spacing w:val="-2"/>
                              </w:rPr>
                              <w:t xml:space="preserve"> </w:t>
                            </w:r>
                            <w:r>
                              <w:t>le</w:t>
                            </w:r>
                            <w:r>
                              <w:rPr>
                                <w:spacing w:val="-1"/>
                              </w:rPr>
                              <w:t xml:space="preserve"> </w:t>
                            </w:r>
                            <w:r>
                              <w:t>titulaire</w:t>
                            </w:r>
                            <w:r w:rsidR="0017203D">
                              <w:t xml:space="preserve"> segmente les colis par classe, niveau et par jour avec l’inscription de celle-ci sur le carton. I</w:t>
                            </w:r>
                            <w:r>
                              <w:t>déalement</w:t>
                            </w:r>
                            <w:r w:rsidR="0017203D">
                              <w:t xml:space="preserve"> les fleurs devront être mise en eau et les plantes exotiques à température ambiante. </w:t>
                            </w:r>
                          </w:p>
                        </w:txbxContent>
                      </wps:txbx>
                      <wps:bodyPr wrap="square" lIns="0" tIns="0" rIns="0" bIns="0" rtlCol="0">
                        <a:noAutofit/>
                      </wps:bodyPr>
                    </wps:wsp>
                  </a:graphicData>
                </a:graphic>
                <wp14:sizeRelV relativeFrom="margin">
                  <wp14:pctHeight>0</wp14:pctHeight>
                </wp14:sizeRelV>
              </wp:anchor>
            </w:drawing>
          </mc:Choice>
          <mc:Fallback>
            <w:pict>
              <v:shape w14:anchorId="5A874168" id="Textbox 7" o:spid="_x0000_s1028" type="#_x0000_t202" style="position:absolute;left:0;text-align:left;margin-left:0;margin-top:23.2pt;width:465pt;height:92.25pt;z-index:-15727616;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" filled="f" strokeweight=".16931mm">
                <v:path arrowok="t"/>
                <v:textbox inset="0,0,0,0">
                  <w:txbxContent>
                    <w:p w14:paraId="0A590E26" w14:textId="77777777" w:rsidR="0017203D" w:rsidRDefault="00D40A08">
                      <w:pPr>
                        <w:pStyle w:val="Corpsdetexte"/>
                        <w:spacing w:before="19"/>
                        <w:ind w:left="108" w:right="108"/>
                        <w:jc w:val="both"/>
                        <w:rPr>
                          <w:spacing w:val="-4"/>
                        </w:rPr>
                      </w:pPr>
                      <w:r>
                        <w:rPr>
                          <w:rFonts w:ascii="Arial" w:hAnsi="Arial"/>
                          <w:b/>
                          <w:color w:val="FF0000"/>
                        </w:rPr>
                        <w:t>Horaire</w:t>
                      </w:r>
                      <w:r>
                        <w:rPr>
                          <w:rFonts w:ascii="Arial" w:hAnsi="Arial"/>
                          <w:b/>
                          <w:color w:val="FF0000"/>
                          <w:spacing w:val="-7"/>
                        </w:rPr>
                        <w:t xml:space="preserve"> </w:t>
                      </w:r>
                      <w:r w:rsidR="002969EF">
                        <w:rPr>
                          <w:rFonts w:ascii="Arial" w:hAnsi="Arial"/>
                          <w:b/>
                          <w:color w:val="FF0000"/>
                          <w:spacing w:val="-7"/>
                        </w:rPr>
                        <w:t xml:space="preserve">et jour </w:t>
                      </w:r>
                      <w:r>
                        <w:rPr>
                          <w:rFonts w:ascii="Arial" w:hAnsi="Arial"/>
                          <w:b/>
                          <w:color w:val="FF0000"/>
                        </w:rPr>
                        <w:t>d</w:t>
                      </w:r>
                      <w:r w:rsidR="002969EF">
                        <w:rPr>
                          <w:rFonts w:ascii="Arial" w:hAnsi="Arial"/>
                          <w:b/>
                          <w:color w:val="FF0000"/>
                        </w:rPr>
                        <w:t xml:space="preserve">e livraison dans la chambre froide du CFA </w:t>
                      </w:r>
                      <w:r>
                        <w:t>:</w:t>
                      </w:r>
                      <w:r>
                        <w:rPr>
                          <w:spacing w:val="-4"/>
                        </w:rPr>
                        <w:t xml:space="preserve"> </w:t>
                      </w:r>
                    </w:p>
                    <w:p w14:paraId="78049176" w14:textId="4D805E0B" w:rsidR="0017203D" w:rsidRDefault="0017203D">
                      <w:pPr>
                        <w:pStyle w:val="Corpsdetexte"/>
                        <w:spacing w:before="19"/>
                        <w:ind w:left="108" w:right="108"/>
                        <w:jc w:val="both"/>
                      </w:pPr>
                      <w:r>
                        <w:t>L</w:t>
                      </w:r>
                      <w:r w:rsidR="00D40A08">
                        <w:t>e</w:t>
                      </w:r>
                      <w:r w:rsidR="00D40A08">
                        <w:rPr>
                          <w:spacing w:val="-7"/>
                        </w:rPr>
                        <w:t xml:space="preserve"> </w:t>
                      </w:r>
                      <w:r w:rsidR="00D40A08">
                        <w:t>titulaire</w:t>
                      </w:r>
                      <w:r w:rsidR="00D40A08">
                        <w:rPr>
                          <w:spacing w:val="-7"/>
                        </w:rPr>
                        <w:t xml:space="preserve"> </w:t>
                      </w:r>
                      <w:r w:rsidR="00D40A08">
                        <w:t>doit</w:t>
                      </w:r>
                      <w:r w:rsidR="00D40A08">
                        <w:rPr>
                          <w:spacing w:val="-4"/>
                        </w:rPr>
                        <w:t xml:space="preserve"> </w:t>
                      </w:r>
                      <w:r w:rsidR="00D40A08">
                        <w:t>obligatoirement</w:t>
                      </w:r>
                      <w:r w:rsidR="00D40A08">
                        <w:rPr>
                          <w:spacing w:val="-7"/>
                        </w:rPr>
                        <w:t xml:space="preserve"> </w:t>
                      </w:r>
                      <w:r w:rsidR="00D40A08">
                        <w:t>être ouvert</w:t>
                      </w:r>
                      <w:r w:rsidR="00D40A08">
                        <w:rPr>
                          <w:spacing w:val="-11"/>
                        </w:rPr>
                        <w:t xml:space="preserve"> </w:t>
                      </w:r>
                      <w:r w:rsidR="00D40A08">
                        <w:t>tous</w:t>
                      </w:r>
                      <w:r w:rsidR="00D40A08">
                        <w:rPr>
                          <w:spacing w:val="-10"/>
                        </w:rPr>
                        <w:t xml:space="preserve"> </w:t>
                      </w:r>
                      <w:r w:rsidR="00D40A08">
                        <w:t>les</w:t>
                      </w:r>
                      <w:r w:rsidR="00D40A08">
                        <w:rPr>
                          <w:spacing w:val="-10"/>
                        </w:rPr>
                        <w:t xml:space="preserve"> </w:t>
                      </w:r>
                      <w:r w:rsidR="00D40A08">
                        <w:t>jours</w:t>
                      </w:r>
                      <w:r w:rsidR="00D40A08">
                        <w:rPr>
                          <w:spacing w:val="-10"/>
                        </w:rPr>
                        <w:t xml:space="preserve"> </w:t>
                      </w:r>
                      <w:r w:rsidR="00D40A08">
                        <w:t>de</w:t>
                      </w:r>
                      <w:r w:rsidR="00D40A08">
                        <w:rPr>
                          <w:spacing w:val="-9"/>
                        </w:rPr>
                        <w:t xml:space="preserve"> </w:t>
                      </w:r>
                      <w:r w:rsidR="00D40A08">
                        <w:t>l’année</w:t>
                      </w:r>
                      <w:r w:rsidR="00D40A08">
                        <w:rPr>
                          <w:spacing w:val="-11"/>
                        </w:rPr>
                        <w:t xml:space="preserve"> </w:t>
                      </w:r>
                      <w:r w:rsidR="00D40A08">
                        <w:t>(hors</w:t>
                      </w:r>
                      <w:r w:rsidR="00D40A08">
                        <w:rPr>
                          <w:spacing w:val="-9"/>
                        </w:rPr>
                        <w:t xml:space="preserve"> </w:t>
                      </w:r>
                      <w:r w:rsidR="00D40A08">
                        <w:t>weekends,</w:t>
                      </w:r>
                      <w:r w:rsidR="00D40A08">
                        <w:rPr>
                          <w:spacing w:val="-11"/>
                        </w:rPr>
                        <w:t xml:space="preserve"> </w:t>
                      </w:r>
                      <w:r w:rsidR="00D40A08">
                        <w:t>jours</w:t>
                      </w:r>
                      <w:r w:rsidR="00D40A08">
                        <w:rPr>
                          <w:spacing w:val="-10"/>
                        </w:rPr>
                        <w:t xml:space="preserve"> </w:t>
                      </w:r>
                      <w:r w:rsidR="00D40A08">
                        <w:t>fériés</w:t>
                      </w:r>
                      <w:r w:rsidR="00D40A08">
                        <w:rPr>
                          <w:spacing w:val="-10"/>
                        </w:rPr>
                        <w:t xml:space="preserve"> </w:t>
                      </w:r>
                      <w:r w:rsidR="00D40A08">
                        <w:t>et</w:t>
                      </w:r>
                      <w:r w:rsidR="00D40A08">
                        <w:rPr>
                          <w:spacing w:val="-9"/>
                        </w:rPr>
                        <w:t xml:space="preserve"> </w:t>
                      </w:r>
                      <w:r w:rsidR="00D40A08">
                        <w:t>périodes</w:t>
                      </w:r>
                      <w:r w:rsidR="00D40A08">
                        <w:rPr>
                          <w:spacing w:val="-10"/>
                        </w:rPr>
                        <w:t xml:space="preserve"> </w:t>
                      </w:r>
                      <w:r w:rsidR="00D40A08">
                        <w:t>de</w:t>
                      </w:r>
                      <w:r w:rsidR="00D40A08">
                        <w:rPr>
                          <w:spacing w:val="-10"/>
                        </w:rPr>
                        <w:t xml:space="preserve"> </w:t>
                      </w:r>
                      <w:r w:rsidR="00D40A08">
                        <w:t>vacances</w:t>
                      </w:r>
                      <w:r w:rsidR="00D40A08">
                        <w:rPr>
                          <w:spacing w:val="-10"/>
                        </w:rPr>
                        <w:t xml:space="preserve"> </w:t>
                      </w:r>
                      <w:r w:rsidR="00D40A08">
                        <w:t>scolaires</w:t>
                      </w:r>
                      <w:r w:rsidR="00C33E26">
                        <w:t>), Le</w:t>
                      </w:r>
                      <w:r w:rsidR="008C6B81">
                        <w:t xml:space="preserve"> titulaire doit proposer une livraison du lundi au </w:t>
                      </w:r>
                      <w:r>
                        <w:t xml:space="preserve">mercredi idéalement. Les livraisons devront être mise en chambre froide </w:t>
                      </w:r>
                      <w:r w:rsidR="00D40A08">
                        <w:t>à</w:t>
                      </w:r>
                      <w:r w:rsidR="00D40A08">
                        <w:rPr>
                          <w:spacing w:val="-7"/>
                        </w:rPr>
                        <w:t xml:space="preserve"> </w:t>
                      </w:r>
                      <w:r w:rsidR="008C6B81">
                        <w:t>8</w:t>
                      </w:r>
                      <w:r w:rsidR="00D40A08">
                        <w:t>h</w:t>
                      </w:r>
                      <w:r w:rsidR="008C6B81">
                        <w:t>45</w:t>
                      </w:r>
                      <w:r w:rsidR="00D40A08">
                        <w:t xml:space="preserve"> du</w:t>
                      </w:r>
                      <w:r w:rsidR="00D40A08">
                        <w:rPr>
                          <w:spacing w:val="-2"/>
                        </w:rPr>
                        <w:t xml:space="preserve"> </w:t>
                      </w:r>
                      <w:r w:rsidR="00D40A08">
                        <w:t>matin au</w:t>
                      </w:r>
                      <w:r w:rsidR="00D40A08">
                        <w:rPr>
                          <w:spacing w:val="-2"/>
                        </w:rPr>
                        <w:t xml:space="preserve"> </w:t>
                      </w:r>
                      <w:r w:rsidR="00D40A08">
                        <w:t>plus tard.</w:t>
                      </w:r>
                    </w:p>
                    <w:p w14:paraId="3C9007A4" w14:textId="549D2C6A" w:rsidR="00634299" w:rsidRDefault="00D40A08">
                      <w:pPr>
                        <w:pStyle w:val="Corpsdetexte"/>
                        <w:spacing w:before="19"/>
                        <w:ind w:left="108" w:right="108"/>
                        <w:jc w:val="both"/>
                      </w:pPr>
                      <w:r>
                        <w:t>Il</w:t>
                      </w:r>
                      <w:r>
                        <w:rPr>
                          <w:spacing w:val="-2"/>
                        </w:rPr>
                        <w:t xml:space="preserve"> </w:t>
                      </w:r>
                      <w:r>
                        <w:t>est très important</w:t>
                      </w:r>
                      <w:r>
                        <w:rPr>
                          <w:spacing w:val="-1"/>
                        </w:rPr>
                        <w:t xml:space="preserve"> </w:t>
                      </w:r>
                      <w:r>
                        <w:t>que</w:t>
                      </w:r>
                      <w:r>
                        <w:rPr>
                          <w:spacing w:val="-2"/>
                        </w:rPr>
                        <w:t xml:space="preserve"> </w:t>
                      </w:r>
                      <w:r>
                        <w:t>le</w:t>
                      </w:r>
                      <w:r>
                        <w:rPr>
                          <w:spacing w:val="-1"/>
                        </w:rPr>
                        <w:t xml:space="preserve"> </w:t>
                      </w:r>
                      <w:r>
                        <w:t>titulaire</w:t>
                      </w:r>
                      <w:r w:rsidR="0017203D">
                        <w:t xml:space="preserve"> segmente les colis par classe, niveau et par jour avec l’inscription de celle-ci sur le carton. I</w:t>
                      </w:r>
                      <w:r>
                        <w:t>déalement</w:t>
                      </w:r>
                      <w:r w:rsidR="0017203D">
                        <w:t xml:space="preserve"> les fleurs devront être mise en eau et les plantes exotiques à température ambiante. </w:t>
                      </w:r>
                    </w:p>
                  </w:txbxContent>
                </v:textbox>
                <w10:wrap type="topAndBottom" anchorx="margin"/>
              </v:shape>
            </w:pict>
          </mc:Fallback>
        </mc:AlternateContent>
      </w:r>
      <w:r w:rsidR="00D40A08">
        <w:rPr>
          <w:rFonts w:ascii="Arial" w:hAnsi="Arial"/>
          <w:b/>
        </w:rPr>
        <w:t>Modalités</w:t>
      </w:r>
      <w:r w:rsidR="00D40A08">
        <w:rPr>
          <w:rFonts w:ascii="Arial" w:hAnsi="Arial"/>
          <w:b/>
          <w:spacing w:val="-2"/>
        </w:rPr>
        <w:t xml:space="preserve"> </w:t>
      </w:r>
      <w:r w:rsidR="00D40A08">
        <w:rPr>
          <w:rFonts w:ascii="Arial" w:hAnsi="Arial"/>
          <w:b/>
        </w:rPr>
        <w:t>de</w:t>
      </w:r>
      <w:r w:rsidR="00D40A08">
        <w:rPr>
          <w:rFonts w:ascii="Arial" w:hAnsi="Arial"/>
          <w:b/>
          <w:spacing w:val="-4"/>
        </w:rPr>
        <w:t xml:space="preserve"> </w:t>
      </w:r>
      <w:r w:rsidR="00D40A08">
        <w:rPr>
          <w:rFonts w:ascii="Arial" w:hAnsi="Arial"/>
          <w:b/>
        </w:rPr>
        <w:t>livraison</w:t>
      </w:r>
      <w:r w:rsidR="00D40A08">
        <w:rPr>
          <w:rFonts w:ascii="Arial" w:hAnsi="Arial"/>
          <w:b/>
          <w:spacing w:val="-2"/>
        </w:rPr>
        <w:t xml:space="preserve"> </w:t>
      </w:r>
      <w:r w:rsidR="00D40A08">
        <w:t>:</w:t>
      </w:r>
      <w:r w:rsidR="00D40A08">
        <w:rPr>
          <w:spacing w:val="-4"/>
        </w:rPr>
        <w:t xml:space="preserve"> </w:t>
      </w:r>
    </w:p>
    <w:p w14:paraId="4CA1901E" w14:textId="204441D2" w:rsidR="0017203D" w:rsidRDefault="0017203D">
      <w:pPr>
        <w:pStyle w:val="Corpsdetexte"/>
        <w:spacing w:before="77"/>
        <w:ind w:left="141" w:right="201"/>
        <w:jc w:val="both"/>
      </w:pPr>
    </w:p>
    <w:p w14:paraId="0597ACBC" w14:textId="043459CF" w:rsidR="00634299" w:rsidRDefault="00D40A08">
      <w:pPr>
        <w:pStyle w:val="Corpsdetexte"/>
        <w:spacing w:before="77"/>
        <w:ind w:left="141" w:right="201"/>
        <w:jc w:val="both"/>
      </w:pPr>
      <w:r>
        <w:t>Le</w:t>
      </w:r>
      <w:r w:rsidR="0017203D">
        <w:t xml:space="preserve"> titulaire livre les fleurs dans la chambre froide à l’intérieur du bâtiment</w:t>
      </w:r>
      <w:r>
        <w:t xml:space="preserve"> à l’adresse du</w:t>
      </w:r>
      <w:r w:rsidR="0017203D">
        <w:t xml:space="preserve"> CFA de Saintes.</w:t>
      </w:r>
    </w:p>
    <w:p w14:paraId="48A1AFCB" w14:textId="7AB5991A" w:rsidR="00634299" w:rsidRDefault="00D40A08" w:rsidP="0017203D">
      <w:pPr>
        <w:pStyle w:val="Corpsdetexte"/>
        <w:spacing w:before="228"/>
        <w:ind w:firstLine="141"/>
        <w:jc w:val="both"/>
      </w:pPr>
      <w:r>
        <w:t>Les</w:t>
      </w:r>
      <w:r>
        <w:rPr>
          <w:spacing w:val="-7"/>
        </w:rPr>
        <w:t xml:space="preserve"> </w:t>
      </w:r>
      <w:r>
        <w:t>frais</w:t>
      </w:r>
      <w:r>
        <w:rPr>
          <w:spacing w:val="-7"/>
        </w:rPr>
        <w:t xml:space="preserve"> </w:t>
      </w:r>
      <w:r>
        <w:t>de</w:t>
      </w:r>
      <w:r>
        <w:rPr>
          <w:spacing w:val="-8"/>
        </w:rPr>
        <w:t xml:space="preserve"> </w:t>
      </w:r>
      <w:r>
        <w:t>livraison</w:t>
      </w:r>
      <w:r>
        <w:rPr>
          <w:spacing w:val="-8"/>
        </w:rPr>
        <w:t xml:space="preserve"> </w:t>
      </w:r>
      <w:r>
        <w:t>sont</w:t>
      </w:r>
      <w:r>
        <w:rPr>
          <w:spacing w:val="-8"/>
        </w:rPr>
        <w:t xml:space="preserve"> </w:t>
      </w:r>
      <w:r>
        <w:t>ceux</w:t>
      </w:r>
      <w:r>
        <w:rPr>
          <w:spacing w:val="-6"/>
        </w:rPr>
        <w:t xml:space="preserve"> </w:t>
      </w:r>
      <w:r>
        <w:t>indiqués</w:t>
      </w:r>
      <w:r>
        <w:rPr>
          <w:spacing w:val="-7"/>
        </w:rPr>
        <w:t xml:space="preserve"> </w:t>
      </w:r>
      <w:r>
        <w:t>dans</w:t>
      </w:r>
      <w:r>
        <w:rPr>
          <w:spacing w:val="-5"/>
        </w:rPr>
        <w:t xml:space="preserve"> </w:t>
      </w:r>
      <w:r>
        <w:t>l’annexe</w:t>
      </w:r>
      <w:r>
        <w:rPr>
          <w:spacing w:val="-6"/>
        </w:rPr>
        <w:t xml:space="preserve"> </w:t>
      </w:r>
      <w:r>
        <w:t>financière</w:t>
      </w:r>
      <w:r>
        <w:rPr>
          <w:spacing w:val="-8"/>
        </w:rPr>
        <w:t xml:space="preserve"> </w:t>
      </w:r>
      <w:r>
        <w:t>à</w:t>
      </w:r>
      <w:r>
        <w:rPr>
          <w:spacing w:val="-7"/>
        </w:rPr>
        <w:t xml:space="preserve"> </w:t>
      </w:r>
      <w:r>
        <w:t>l’acte</w:t>
      </w:r>
      <w:r>
        <w:rPr>
          <w:spacing w:val="-9"/>
        </w:rPr>
        <w:t xml:space="preserve"> </w:t>
      </w:r>
      <w:r>
        <w:rPr>
          <w:spacing w:val="-2"/>
        </w:rPr>
        <w:t>d’engagement.</w:t>
      </w:r>
    </w:p>
    <w:p w14:paraId="7DE1E565" w14:textId="47C7023D" w:rsidR="00634299" w:rsidRDefault="00634299">
      <w:pPr>
        <w:pStyle w:val="Corpsdetexte"/>
        <w:spacing w:before="1"/>
      </w:pPr>
    </w:p>
    <w:p w14:paraId="5E2A4E0C" w14:textId="2FFC22C2" w:rsidR="00634299" w:rsidRDefault="00D40A08">
      <w:pPr>
        <w:pStyle w:val="Corpsdetexte"/>
        <w:ind w:left="141" w:right="141"/>
        <w:jc w:val="both"/>
      </w:pPr>
      <w:r>
        <w:rPr>
          <w:rFonts w:ascii="Arial" w:hAnsi="Arial"/>
          <w:b/>
        </w:rPr>
        <w:t>Catalogue / mercuriale</w:t>
      </w:r>
      <w:r>
        <w:rPr>
          <w:rFonts w:ascii="Arial" w:hAnsi="Arial"/>
          <w:b/>
          <w:spacing w:val="-3"/>
        </w:rPr>
        <w:t xml:space="preserve"> </w:t>
      </w:r>
      <w:r>
        <w:t xml:space="preserve">: Chaque titulaire remet </w:t>
      </w:r>
      <w:r w:rsidR="00C63B3D">
        <w:t xml:space="preserve">à l’acheteur </w:t>
      </w:r>
      <w:r>
        <w:t xml:space="preserve">son catalogue ou sa mercuriale régulièrement mis à jour de ses produits disponibles et le tarif public en </w:t>
      </w:r>
      <w:r>
        <w:rPr>
          <w:spacing w:val="-2"/>
        </w:rPr>
        <w:t>vigueur.</w:t>
      </w:r>
    </w:p>
    <w:p w14:paraId="18011407" w14:textId="087045CA" w:rsidR="00634299" w:rsidRDefault="00D40A08">
      <w:pPr>
        <w:pStyle w:val="Corpsdetexte"/>
        <w:spacing w:before="229"/>
        <w:ind w:left="141" w:right="148"/>
        <w:jc w:val="both"/>
      </w:pPr>
      <w:r>
        <w:t xml:space="preserve">Les tarifs varient à la périodicité indiquée dans le cahier des clauses administratives particulières </w:t>
      </w:r>
      <w:r>
        <w:rPr>
          <w:spacing w:val="-2"/>
        </w:rPr>
        <w:t>(CCAP).</w:t>
      </w:r>
    </w:p>
    <w:p w14:paraId="7C6A1912" w14:textId="0DA3C590" w:rsidR="00634299" w:rsidRDefault="00634299">
      <w:pPr>
        <w:pStyle w:val="Corpsdetexte"/>
        <w:spacing w:before="2"/>
      </w:pPr>
    </w:p>
    <w:p w14:paraId="11165762" w14:textId="77777777" w:rsidR="003F49A9" w:rsidRPr="003F49A9" w:rsidRDefault="003F49A9" w:rsidP="003F49A9">
      <w:pPr>
        <w:pStyle w:val="Corpsdetexte"/>
        <w:spacing w:before="229"/>
        <w:ind w:left="141" w:right="141"/>
        <w:jc w:val="both"/>
        <w:rPr>
          <w:b/>
          <w:bCs/>
        </w:rPr>
      </w:pPr>
      <w:r w:rsidRPr="003F49A9">
        <w:rPr>
          <w:b/>
          <w:bCs/>
        </w:rPr>
        <w:t>Nomination d’un contact dédié chez le titulaire pour la CCI17</w:t>
      </w:r>
      <w:r>
        <w:rPr>
          <w:b/>
          <w:bCs/>
        </w:rPr>
        <w:t xml:space="preserve"> : </w:t>
      </w:r>
    </w:p>
    <w:p w14:paraId="2123086B" w14:textId="77777777" w:rsidR="003F49A9" w:rsidRDefault="003F49A9" w:rsidP="003F49A9">
      <w:pPr>
        <w:pStyle w:val="Corpsdetexte"/>
        <w:spacing w:before="229"/>
        <w:ind w:left="141" w:right="141"/>
        <w:jc w:val="both"/>
      </w:pPr>
      <w:r>
        <w:t xml:space="preserve">Dans le cadre de l’exécution du marché, le titulaire s’engage à désigner un </w:t>
      </w:r>
      <w:r w:rsidRPr="003F49A9">
        <w:t>interlocuteur unique et dédié</w:t>
      </w:r>
      <w:r>
        <w:t xml:space="preserve"> pour la Chambre de Commerce et d’Industrie de la Charente-Maritime (CCI17).</w:t>
      </w:r>
    </w:p>
    <w:p w14:paraId="5806C517" w14:textId="77777777" w:rsidR="003F49A9" w:rsidRDefault="003F49A9" w:rsidP="003F49A9">
      <w:pPr>
        <w:pStyle w:val="Corpsdetexte"/>
        <w:spacing w:before="229"/>
        <w:ind w:left="141" w:right="141"/>
        <w:jc w:val="both"/>
      </w:pPr>
      <w:r>
        <w:t xml:space="preserve">Ce contact privilégié sera le </w:t>
      </w:r>
      <w:r w:rsidRPr="003F49A9">
        <w:rPr>
          <w:b/>
          <w:bCs/>
        </w:rPr>
        <w:t>référent opérationnel</w:t>
      </w:r>
      <w:r>
        <w:t xml:space="preserve"> pour l’ensemble des échanges liés au marché, notamment en ce qui concerne :</w:t>
      </w:r>
    </w:p>
    <w:p w14:paraId="16C3E37E" w14:textId="77777777" w:rsidR="003F49A9" w:rsidRDefault="003F49A9" w:rsidP="003F49A9">
      <w:pPr>
        <w:pStyle w:val="Corpsdetexte"/>
        <w:spacing w:before="229"/>
        <w:ind w:left="141" w:right="141"/>
        <w:jc w:val="both"/>
      </w:pPr>
      <w:r>
        <w:t xml:space="preserve">La </w:t>
      </w:r>
      <w:r w:rsidRPr="003F49A9">
        <w:t>gestion et le suivi des commandes</w:t>
      </w:r>
      <w:r>
        <w:t xml:space="preserve"> (prise en compte, confirmation, délais),</w:t>
      </w:r>
    </w:p>
    <w:p w14:paraId="73FB0DF8" w14:textId="77777777" w:rsidR="003F49A9" w:rsidRDefault="003F49A9" w:rsidP="003F49A9">
      <w:pPr>
        <w:pStyle w:val="Corpsdetexte"/>
        <w:spacing w:before="229"/>
        <w:ind w:left="141" w:right="141"/>
        <w:jc w:val="both"/>
      </w:pPr>
      <w:r>
        <w:t>L’organisation</w:t>
      </w:r>
      <w:r w:rsidRPr="003F49A9">
        <w:rPr>
          <w:b/>
          <w:bCs/>
        </w:rPr>
        <w:t xml:space="preserve"> </w:t>
      </w:r>
      <w:r w:rsidRPr="003F49A9">
        <w:t>et le suivi des livraisons</w:t>
      </w:r>
      <w:r>
        <w:t xml:space="preserve"> (respect des délais, conformité des quantités et des produits),</w:t>
      </w:r>
    </w:p>
    <w:p w14:paraId="0153E1F4" w14:textId="77777777" w:rsidR="003F49A9" w:rsidRDefault="003F49A9" w:rsidP="003F49A9">
      <w:pPr>
        <w:pStyle w:val="Corpsdetexte"/>
        <w:spacing w:before="229"/>
        <w:ind w:left="141" w:right="141"/>
        <w:jc w:val="both"/>
      </w:pPr>
      <w:r w:rsidRPr="003F49A9">
        <w:t>La mise à jour et l’application de la mercuriale</w:t>
      </w:r>
      <w:r>
        <w:t xml:space="preserve"> (tarifs, évolutions de prix, conditions applicables),</w:t>
      </w:r>
    </w:p>
    <w:p w14:paraId="0A0FEEB0" w14:textId="5A1B3D78" w:rsidR="003F49A9" w:rsidRDefault="003F49A9" w:rsidP="003F49A9">
      <w:pPr>
        <w:pStyle w:val="Corpsdetexte"/>
        <w:spacing w:before="229"/>
        <w:ind w:left="141" w:right="141"/>
        <w:jc w:val="both"/>
      </w:pPr>
      <w:r>
        <w:t xml:space="preserve">Le traitement des </w:t>
      </w:r>
      <w:r w:rsidRPr="003F49A9">
        <w:t>éventuelles anomalies, réclamations ou demandes spécifiques</w:t>
      </w:r>
      <w:r>
        <w:t xml:space="preserve"> de la CCI17.</w:t>
      </w:r>
    </w:p>
    <w:p w14:paraId="20448D63" w14:textId="77777777" w:rsidR="003F49A9" w:rsidRPr="003F49A9" w:rsidRDefault="003F49A9" w:rsidP="003F49A9">
      <w:pPr>
        <w:pStyle w:val="Corpsdetexte"/>
        <w:spacing w:before="229"/>
        <w:ind w:left="141" w:right="141"/>
        <w:jc w:val="both"/>
      </w:pPr>
      <w:r>
        <w:t xml:space="preserve">La désignation d’un contact dédié vise à </w:t>
      </w:r>
      <w:r w:rsidRPr="003F49A9">
        <w:t>fluidifier la communication, à sécuriser l’exécution du marché et à garantir un haut niveau de qualité de service, en assurant une réactivité optimale et une traçabilité claire des échanges.</w:t>
      </w:r>
    </w:p>
    <w:p w14:paraId="0B41D3A3" w14:textId="77777777" w:rsidR="003F49A9" w:rsidRPr="003F49A9" w:rsidRDefault="003F49A9" w:rsidP="003F49A9">
      <w:pPr>
        <w:pStyle w:val="Corpsdetexte"/>
        <w:spacing w:before="229"/>
        <w:ind w:left="141" w:right="141"/>
        <w:jc w:val="both"/>
      </w:pPr>
    </w:p>
    <w:p w14:paraId="2A36BDA6" w14:textId="00F0DDD5" w:rsidR="003F49A9" w:rsidRDefault="003F49A9" w:rsidP="00B21DB2">
      <w:pPr>
        <w:pStyle w:val="Corpsdetexte"/>
        <w:spacing w:before="2"/>
        <w:ind w:left="141"/>
      </w:pPr>
      <w:r>
        <w:t>Les coordonnées complètes de cet interlocuteur (nom, fonction, téléphone, adresse électronique) devront être communiquées à la CCI17 dès la notification du marché. Tout changement de contact devra faire l’objet d’une information préalable afin d’assurer la continuité du service.</w:t>
      </w:r>
    </w:p>
    <w:p w14:paraId="424F07EC" w14:textId="088E0ACA" w:rsidR="00EA72E5" w:rsidRDefault="00D40A08" w:rsidP="00EA72E5">
      <w:pPr>
        <w:pStyle w:val="Titre2"/>
        <w:numPr>
          <w:ilvl w:val="1"/>
          <w:numId w:val="1"/>
        </w:numPr>
        <w:tabs>
          <w:tab w:val="left" w:pos="470"/>
        </w:tabs>
        <w:spacing w:before="229"/>
        <w:ind w:left="470" w:hanging="329"/>
      </w:pPr>
      <w:bookmarkStart w:id="5" w:name="_bookmark5"/>
      <w:bookmarkEnd w:id="5"/>
      <w:r>
        <w:t>–</w:t>
      </w:r>
      <w:r>
        <w:rPr>
          <w:spacing w:val="-5"/>
        </w:rPr>
        <w:t xml:space="preserve"> </w:t>
      </w:r>
      <w:r>
        <w:t>Description</w:t>
      </w:r>
      <w:r>
        <w:rPr>
          <w:spacing w:val="-5"/>
        </w:rPr>
        <w:t xml:space="preserve"> </w:t>
      </w:r>
      <w:r>
        <w:t>des</w:t>
      </w:r>
      <w:r>
        <w:rPr>
          <w:spacing w:val="-6"/>
        </w:rPr>
        <w:t xml:space="preserve"> </w:t>
      </w:r>
      <w:r>
        <w:t>prestations</w:t>
      </w:r>
      <w:r>
        <w:rPr>
          <w:spacing w:val="-7"/>
        </w:rPr>
        <w:t xml:space="preserve"> </w:t>
      </w:r>
      <w:r>
        <w:t>attendues</w:t>
      </w:r>
      <w:r>
        <w:rPr>
          <w:spacing w:val="-5"/>
        </w:rPr>
        <w:t xml:space="preserve"> </w:t>
      </w:r>
      <w:r>
        <w:t>au</w:t>
      </w:r>
      <w:r>
        <w:rPr>
          <w:spacing w:val="-6"/>
        </w:rPr>
        <w:t xml:space="preserve"> </w:t>
      </w:r>
      <w:r>
        <w:t>titre</w:t>
      </w:r>
      <w:r>
        <w:rPr>
          <w:spacing w:val="-6"/>
        </w:rPr>
        <w:t xml:space="preserve"> </w:t>
      </w:r>
      <w:r>
        <w:t>du</w:t>
      </w:r>
      <w:r>
        <w:rPr>
          <w:spacing w:val="-5"/>
        </w:rPr>
        <w:t xml:space="preserve"> </w:t>
      </w:r>
      <w:r>
        <w:t>lot</w:t>
      </w:r>
      <w:r>
        <w:rPr>
          <w:spacing w:val="-6"/>
        </w:rPr>
        <w:t xml:space="preserve"> </w:t>
      </w:r>
      <w:r w:rsidR="00756F00">
        <w:t>1</w:t>
      </w:r>
      <w:r w:rsidR="00756F00">
        <w:rPr>
          <w:spacing w:val="-6"/>
        </w:rPr>
        <w:t xml:space="preserve"> </w:t>
      </w:r>
      <w:r w:rsidR="00756F00">
        <w:rPr>
          <w:spacing w:val="-2"/>
        </w:rPr>
        <w:t>(</w:t>
      </w:r>
      <w:r w:rsidR="00EA72E5">
        <w:t>Plantes</w:t>
      </w:r>
      <w:r w:rsidR="00EA72E5">
        <w:rPr>
          <w:spacing w:val="-2"/>
        </w:rPr>
        <w:t>)</w:t>
      </w:r>
    </w:p>
    <w:p w14:paraId="0D50C127" w14:textId="6CEFC006" w:rsidR="00634299" w:rsidRDefault="00634299" w:rsidP="00EA72E5">
      <w:pPr>
        <w:pStyle w:val="Titre2"/>
        <w:tabs>
          <w:tab w:val="left" w:pos="470"/>
        </w:tabs>
      </w:pPr>
    </w:p>
    <w:p w14:paraId="2553CFBC" w14:textId="10581022" w:rsidR="00EA72E5" w:rsidRDefault="00EA72E5" w:rsidP="00EA72E5">
      <w:pPr>
        <w:pStyle w:val="Corpsdetexte"/>
        <w:ind w:left="141"/>
        <w:jc w:val="both"/>
      </w:pPr>
      <w:r>
        <w:t>Ce</w:t>
      </w:r>
      <w:r>
        <w:rPr>
          <w:spacing w:val="-7"/>
        </w:rPr>
        <w:t xml:space="preserve"> </w:t>
      </w:r>
      <w:r>
        <w:t>lot</w:t>
      </w:r>
      <w:r>
        <w:rPr>
          <w:spacing w:val="-7"/>
        </w:rPr>
        <w:t xml:space="preserve"> </w:t>
      </w:r>
      <w:r>
        <w:t>permet</w:t>
      </w:r>
      <w:r>
        <w:rPr>
          <w:spacing w:val="-5"/>
        </w:rPr>
        <w:t xml:space="preserve"> </w:t>
      </w:r>
      <w:r>
        <w:t>l’achat</w:t>
      </w:r>
      <w:r>
        <w:rPr>
          <w:spacing w:val="-4"/>
        </w:rPr>
        <w:t xml:space="preserve"> </w:t>
      </w:r>
      <w:r>
        <w:t>de</w:t>
      </w:r>
      <w:r>
        <w:rPr>
          <w:spacing w:val="-6"/>
        </w:rPr>
        <w:t xml:space="preserve"> </w:t>
      </w:r>
      <w:r>
        <w:t>plantes</w:t>
      </w:r>
      <w:r>
        <w:rPr>
          <w:spacing w:val="-6"/>
        </w:rPr>
        <w:t xml:space="preserve"> </w:t>
      </w:r>
      <w:r>
        <w:t>listées</w:t>
      </w:r>
      <w:r>
        <w:rPr>
          <w:spacing w:val="-6"/>
        </w:rPr>
        <w:t xml:space="preserve"> </w:t>
      </w:r>
      <w:r>
        <w:t>à</w:t>
      </w:r>
      <w:r>
        <w:rPr>
          <w:spacing w:val="-7"/>
        </w:rPr>
        <w:t xml:space="preserve"> </w:t>
      </w:r>
      <w:r>
        <w:t>l’annexe</w:t>
      </w:r>
      <w:r>
        <w:rPr>
          <w:spacing w:val="-5"/>
        </w:rPr>
        <w:t xml:space="preserve"> </w:t>
      </w:r>
      <w:r>
        <w:rPr>
          <w:spacing w:val="-2"/>
        </w:rPr>
        <w:t>financière</w:t>
      </w:r>
      <w:r w:rsidR="00C33E26">
        <w:rPr>
          <w:spacing w:val="-2"/>
        </w:rPr>
        <w:t xml:space="preserve"> </w:t>
      </w:r>
      <w:r w:rsidR="00C33E26" w:rsidRPr="000B2233">
        <w:rPr>
          <w:spacing w:val="-2"/>
        </w:rPr>
        <w:t>BPU/DQE</w:t>
      </w:r>
      <w:r w:rsidR="00C33E26">
        <w:rPr>
          <w:spacing w:val="-2"/>
        </w:rPr>
        <w:t>.</w:t>
      </w:r>
    </w:p>
    <w:p w14:paraId="1B552B20" w14:textId="77777777" w:rsidR="00EA72E5" w:rsidRDefault="00EA72E5" w:rsidP="00EA72E5">
      <w:pPr>
        <w:pStyle w:val="Corpsdetexte"/>
        <w:spacing w:before="229"/>
        <w:ind w:left="141" w:right="150"/>
        <w:jc w:val="both"/>
      </w:pPr>
      <w:r>
        <w:t>Cette liste n’est pas exhaustive. L’acheteur pourra acheter tout type de produits rentrant dans la catégorie objet du présent lot.</w:t>
      </w:r>
    </w:p>
    <w:p w14:paraId="2D643D92" w14:textId="77777777" w:rsidR="00EA72E5" w:rsidRDefault="00EA72E5" w:rsidP="00EA72E5">
      <w:pPr>
        <w:pStyle w:val="Corpsdetexte"/>
        <w:spacing w:before="1"/>
      </w:pPr>
    </w:p>
    <w:p w14:paraId="799AE6CC" w14:textId="77777777" w:rsidR="00EA72E5" w:rsidRDefault="00EA72E5" w:rsidP="00EA72E5">
      <w:pPr>
        <w:pStyle w:val="Corpsdetexte"/>
        <w:ind w:left="141" w:right="146"/>
        <w:jc w:val="both"/>
      </w:pPr>
      <w:r>
        <w:t>Les plantes sont de qualité « extra », bien formées, fortement enracinées, saines</w:t>
      </w:r>
      <w:r>
        <w:rPr>
          <w:spacing w:val="-14"/>
        </w:rPr>
        <w:t xml:space="preserve"> </w:t>
      </w:r>
      <w:r>
        <w:t>et</w:t>
      </w:r>
      <w:r>
        <w:rPr>
          <w:spacing w:val="-14"/>
        </w:rPr>
        <w:t xml:space="preserve"> </w:t>
      </w:r>
      <w:r>
        <w:t>vigoureuses,</w:t>
      </w:r>
      <w:r>
        <w:rPr>
          <w:spacing w:val="-14"/>
        </w:rPr>
        <w:t xml:space="preserve"> </w:t>
      </w:r>
      <w:r>
        <w:t>exemptes</w:t>
      </w:r>
      <w:r>
        <w:rPr>
          <w:spacing w:val="-14"/>
        </w:rPr>
        <w:t xml:space="preserve"> </w:t>
      </w:r>
      <w:r>
        <w:t>de</w:t>
      </w:r>
      <w:r>
        <w:rPr>
          <w:spacing w:val="-14"/>
        </w:rPr>
        <w:t xml:space="preserve"> </w:t>
      </w:r>
      <w:r>
        <w:t>maladies,</w:t>
      </w:r>
      <w:r>
        <w:rPr>
          <w:spacing w:val="-14"/>
        </w:rPr>
        <w:t xml:space="preserve"> </w:t>
      </w:r>
      <w:r>
        <w:t>de</w:t>
      </w:r>
      <w:r>
        <w:rPr>
          <w:spacing w:val="-14"/>
        </w:rPr>
        <w:t xml:space="preserve"> </w:t>
      </w:r>
      <w:r>
        <w:t>pourritures,</w:t>
      </w:r>
      <w:r>
        <w:rPr>
          <w:spacing w:val="-10"/>
        </w:rPr>
        <w:t xml:space="preserve"> </w:t>
      </w:r>
      <w:r>
        <w:t>de</w:t>
      </w:r>
      <w:r>
        <w:rPr>
          <w:spacing w:val="-13"/>
        </w:rPr>
        <w:t xml:space="preserve"> </w:t>
      </w:r>
      <w:r>
        <w:t>nécroses</w:t>
      </w:r>
      <w:r>
        <w:rPr>
          <w:spacing w:val="-14"/>
        </w:rPr>
        <w:t xml:space="preserve"> </w:t>
      </w:r>
      <w:r>
        <w:t>coupées,</w:t>
      </w:r>
      <w:r>
        <w:rPr>
          <w:spacing w:val="-14"/>
        </w:rPr>
        <w:t xml:space="preserve"> </w:t>
      </w:r>
      <w:r>
        <w:t>de</w:t>
      </w:r>
      <w:r>
        <w:rPr>
          <w:spacing w:val="-14"/>
        </w:rPr>
        <w:t xml:space="preserve"> </w:t>
      </w:r>
      <w:r>
        <w:t xml:space="preserve">dessèchements et de parasites. </w:t>
      </w:r>
    </w:p>
    <w:p w14:paraId="3EAD9C59" w14:textId="77777777" w:rsidR="00EA72E5" w:rsidRDefault="00EA72E5" w:rsidP="00EA72E5">
      <w:pPr>
        <w:pStyle w:val="Titre2"/>
        <w:tabs>
          <w:tab w:val="left" w:pos="470"/>
        </w:tabs>
      </w:pPr>
    </w:p>
    <w:p w14:paraId="67272FA6" w14:textId="5B37DAAC" w:rsidR="00634299" w:rsidRDefault="00D40A08">
      <w:pPr>
        <w:pStyle w:val="Titre2"/>
        <w:numPr>
          <w:ilvl w:val="1"/>
          <w:numId w:val="1"/>
        </w:numPr>
        <w:tabs>
          <w:tab w:val="left" w:pos="470"/>
        </w:tabs>
        <w:spacing w:before="229"/>
        <w:ind w:left="470" w:hanging="329"/>
      </w:pPr>
      <w:bookmarkStart w:id="6" w:name="_bookmark6"/>
      <w:bookmarkEnd w:id="6"/>
      <w:r>
        <w:t>–</w:t>
      </w:r>
      <w:r>
        <w:rPr>
          <w:spacing w:val="-5"/>
        </w:rPr>
        <w:t xml:space="preserve"> </w:t>
      </w:r>
      <w:r>
        <w:t>Description</w:t>
      </w:r>
      <w:r>
        <w:rPr>
          <w:spacing w:val="-5"/>
        </w:rPr>
        <w:t xml:space="preserve"> </w:t>
      </w:r>
      <w:r>
        <w:t>des</w:t>
      </w:r>
      <w:r>
        <w:rPr>
          <w:spacing w:val="-6"/>
        </w:rPr>
        <w:t xml:space="preserve"> </w:t>
      </w:r>
      <w:r>
        <w:t>prestations</w:t>
      </w:r>
      <w:r>
        <w:rPr>
          <w:spacing w:val="-6"/>
        </w:rPr>
        <w:t xml:space="preserve"> </w:t>
      </w:r>
      <w:r>
        <w:t>attendues</w:t>
      </w:r>
      <w:r>
        <w:rPr>
          <w:spacing w:val="-5"/>
        </w:rPr>
        <w:t xml:space="preserve"> </w:t>
      </w:r>
      <w:r>
        <w:t>au</w:t>
      </w:r>
      <w:r>
        <w:rPr>
          <w:spacing w:val="-5"/>
        </w:rPr>
        <w:t xml:space="preserve"> </w:t>
      </w:r>
      <w:r>
        <w:t>titre</w:t>
      </w:r>
      <w:r>
        <w:rPr>
          <w:spacing w:val="-6"/>
        </w:rPr>
        <w:t xml:space="preserve"> </w:t>
      </w:r>
      <w:r>
        <w:t>du</w:t>
      </w:r>
      <w:r>
        <w:rPr>
          <w:spacing w:val="-5"/>
        </w:rPr>
        <w:t xml:space="preserve"> </w:t>
      </w:r>
      <w:r>
        <w:t>lot</w:t>
      </w:r>
      <w:r>
        <w:rPr>
          <w:spacing w:val="-1"/>
        </w:rPr>
        <w:t xml:space="preserve"> </w:t>
      </w:r>
      <w:r w:rsidR="00756F00">
        <w:t>2</w:t>
      </w:r>
      <w:r w:rsidR="00756F00">
        <w:rPr>
          <w:spacing w:val="-6"/>
        </w:rPr>
        <w:t xml:space="preserve"> </w:t>
      </w:r>
      <w:r w:rsidR="00756F00" w:rsidRPr="00EA72E5">
        <w:t>(</w:t>
      </w:r>
      <w:r w:rsidR="00EA72E5">
        <w:t>Fleurs</w:t>
      </w:r>
      <w:r w:rsidR="00EA72E5">
        <w:rPr>
          <w:spacing w:val="-6"/>
        </w:rPr>
        <w:t xml:space="preserve"> </w:t>
      </w:r>
      <w:r w:rsidR="00EA72E5">
        <w:rPr>
          <w:spacing w:val="-2"/>
        </w:rPr>
        <w:t>coupées)</w:t>
      </w:r>
    </w:p>
    <w:p w14:paraId="655BE771" w14:textId="77777777" w:rsidR="00634299" w:rsidRDefault="00634299">
      <w:pPr>
        <w:pStyle w:val="Corpsdetexte"/>
        <w:spacing w:before="1"/>
        <w:rPr>
          <w:rFonts w:ascii="Arial"/>
          <w:b/>
        </w:rPr>
      </w:pPr>
    </w:p>
    <w:p w14:paraId="576DC974" w14:textId="4D7F5F1E" w:rsidR="00EA72E5" w:rsidRDefault="00EA72E5" w:rsidP="00EA72E5">
      <w:pPr>
        <w:pStyle w:val="Corpsdetexte"/>
        <w:spacing w:before="229"/>
        <w:ind w:left="141"/>
        <w:jc w:val="both"/>
      </w:pPr>
      <w:r>
        <w:t>Ce</w:t>
      </w:r>
      <w:r>
        <w:rPr>
          <w:spacing w:val="-7"/>
        </w:rPr>
        <w:t xml:space="preserve"> </w:t>
      </w:r>
      <w:r>
        <w:t>lot</w:t>
      </w:r>
      <w:r>
        <w:rPr>
          <w:spacing w:val="-7"/>
        </w:rPr>
        <w:t xml:space="preserve"> </w:t>
      </w:r>
      <w:r>
        <w:t>permet</w:t>
      </w:r>
      <w:r>
        <w:rPr>
          <w:spacing w:val="-5"/>
        </w:rPr>
        <w:t xml:space="preserve"> </w:t>
      </w:r>
      <w:r>
        <w:t>l’achat</w:t>
      </w:r>
      <w:r>
        <w:rPr>
          <w:spacing w:val="-4"/>
        </w:rPr>
        <w:t xml:space="preserve"> </w:t>
      </w:r>
      <w:r>
        <w:t>de</w:t>
      </w:r>
      <w:r>
        <w:rPr>
          <w:spacing w:val="-8"/>
        </w:rPr>
        <w:t xml:space="preserve"> </w:t>
      </w:r>
      <w:r>
        <w:t>fleurs</w:t>
      </w:r>
      <w:r>
        <w:rPr>
          <w:spacing w:val="-5"/>
        </w:rPr>
        <w:t xml:space="preserve"> </w:t>
      </w:r>
      <w:r>
        <w:t>coupées</w:t>
      </w:r>
      <w:r>
        <w:rPr>
          <w:spacing w:val="-4"/>
        </w:rPr>
        <w:t xml:space="preserve"> </w:t>
      </w:r>
      <w:r>
        <w:t>listées</w:t>
      </w:r>
      <w:r>
        <w:rPr>
          <w:spacing w:val="-6"/>
        </w:rPr>
        <w:t xml:space="preserve"> </w:t>
      </w:r>
      <w:r>
        <w:t>à</w:t>
      </w:r>
      <w:r>
        <w:rPr>
          <w:spacing w:val="-5"/>
        </w:rPr>
        <w:t xml:space="preserve"> </w:t>
      </w:r>
      <w:r>
        <w:t>l’annexe</w:t>
      </w:r>
      <w:r>
        <w:rPr>
          <w:spacing w:val="-7"/>
        </w:rPr>
        <w:t xml:space="preserve"> </w:t>
      </w:r>
      <w:r>
        <w:rPr>
          <w:spacing w:val="-2"/>
        </w:rPr>
        <w:t>financière</w:t>
      </w:r>
      <w:r w:rsidR="00C33E26">
        <w:rPr>
          <w:spacing w:val="-2"/>
        </w:rPr>
        <w:t xml:space="preserve"> </w:t>
      </w:r>
      <w:r w:rsidR="00C33E26" w:rsidRPr="000B2233">
        <w:rPr>
          <w:spacing w:val="-2"/>
        </w:rPr>
        <w:t>BPU/DQE</w:t>
      </w:r>
      <w:r w:rsidR="00C33E26">
        <w:rPr>
          <w:spacing w:val="-2"/>
        </w:rPr>
        <w:t>.</w:t>
      </w:r>
    </w:p>
    <w:p w14:paraId="29D643D4" w14:textId="77777777" w:rsidR="00EA72E5" w:rsidRDefault="00EA72E5" w:rsidP="00EA72E5">
      <w:pPr>
        <w:pStyle w:val="Corpsdetexte"/>
      </w:pPr>
    </w:p>
    <w:p w14:paraId="1BF4E9F2" w14:textId="77777777" w:rsidR="00EA72E5" w:rsidRDefault="00EA72E5" w:rsidP="00EA72E5">
      <w:pPr>
        <w:pStyle w:val="Corpsdetexte"/>
        <w:spacing w:before="1"/>
        <w:ind w:left="141" w:right="152"/>
        <w:jc w:val="both"/>
      </w:pPr>
      <w:r>
        <w:t>Cette liste n’est pas exhaustive. L’acheteur pourra acheter tout type de produits rentrant dans la catégorie objet du présent lot.</w:t>
      </w:r>
    </w:p>
    <w:p w14:paraId="1DBF98CC" w14:textId="77777777" w:rsidR="00EA72E5" w:rsidRDefault="00EA72E5" w:rsidP="00EA72E5">
      <w:pPr>
        <w:pStyle w:val="Corpsdetexte"/>
        <w:spacing w:before="228"/>
        <w:ind w:left="141" w:right="145"/>
        <w:jc w:val="both"/>
      </w:pPr>
      <w:r>
        <w:t>Les fleurs coupées sont toujours issues des derniers arrivages. Elles sont de qualité « extra », présentées</w:t>
      </w:r>
      <w:r>
        <w:rPr>
          <w:spacing w:val="-9"/>
        </w:rPr>
        <w:t xml:space="preserve"> </w:t>
      </w:r>
      <w:r>
        <w:t>fraiches,</w:t>
      </w:r>
      <w:r>
        <w:rPr>
          <w:spacing w:val="-10"/>
        </w:rPr>
        <w:t xml:space="preserve"> </w:t>
      </w:r>
      <w:r>
        <w:t>saines,</w:t>
      </w:r>
      <w:r>
        <w:rPr>
          <w:spacing w:val="-10"/>
        </w:rPr>
        <w:t xml:space="preserve"> </w:t>
      </w:r>
      <w:r>
        <w:t>exemptes</w:t>
      </w:r>
      <w:r>
        <w:rPr>
          <w:spacing w:val="-9"/>
        </w:rPr>
        <w:t xml:space="preserve"> </w:t>
      </w:r>
      <w:r>
        <w:t>de</w:t>
      </w:r>
      <w:r>
        <w:rPr>
          <w:spacing w:val="-10"/>
        </w:rPr>
        <w:t xml:space="preserve"> </w:t>
      </w:r>
      <w:r>
        <w:t>pourritures,</w:t>
      </w:r>
      <w:r>
        <w:rPr>
          <w:spacing w:val="-10"/>
        </w:rPr>
        <w:t xml:space="preserve"> </w:t>
      </w:r>
      <w:r>
        <w:t>de</w:t>
      </w:r>
      <w:r>
        <w:rPr>
          <w:spacing w:val="-10"/>
        </w:rPr>
        <w:t xml:space="preserve"> </w:t>
      </w:r>
      <w:r>
        <w:t>moisissures,</w:t>
      </w:r>
      <w:r>
        <w:rPr>
          <w:spacing w:val="-12"/>
        </w:rPr>
        <w:t xml:space="preserve"> </w:t>
      </w:r>
      <w:r>
        <w:t>de</w:t>
      </w:r>
      <w:r>
        <w:rPr>
          <w:spacing w:val="-10"/>
        </w:rPr>
        <w:t xml:space="preserve"> </w:t>
      </w:r>
      <w:r>
        <w:t>dessèchements,</w:t>
      </w:r>
      <w:r>
        <w:rPr>
          <w:spacing w:val="-12"/>
        </w:rPr>
        <w:t xml:space="preserve"> </w:t>
      </w:r>
      <w:r>
        <w:t>de</w:t>
      </w:r>
      <w:r>
        <w:rPr>
          <w:spacing w:val="-10"/>
        </w:rPr>
        <w:t xml:space="preserve"> </w:t>
      </w:r>
      <w:r>
        <w:t>nécroses coupées et de parasites.</w:t>
      </w:r>
    </w:p>
    <w:p w14:paraId="28B2337B" w14:textId="77777777" w:rsidR="00EA72E5" w:rsidRDefault="00EA72E5">
      <w:pPr>
        <w:pStyle w:val="Corpsdetexte"/>
        <w:ind w:left="141" w:right="146"/>
        <w:jc w:val="both"/>
      </w:pPr>
    </w:p>
    <w:p w14:paraId="4176B27B" w14:textId="7373030F" w:rsidR="00634299" w:rsidRDefault="00D40A08">
      <w:pPr>
        <w:pStyle w:val="Titre2"/>
        <w:numPr>
          <w:ilvl w:val="1"/>
          <w:numId w:val="1"/>
        </w:numPr>
        <w:tabs>
          <w:tab w:val="left" w:pos="470"/>
        </w:tabs>
        <w:spacing w:before="77"/>
        <w:ind w:left="470" w:hanging="329"/>
      </w:pPr>
      <w:bookmarkStart w:id="7" w:name="_bookmark7"/>
      <w:bookmarkEnd w:id="7"/>
      <w:r>
        <w:t>–</w:t>
      </w:r>
      <w:r>
        <w:rPr>
          <w:spacing w:val="-4"/>
        </w:rPr>
        <w:t xml:space="preserve"> </w:t>
      </w:r>
      <w:r>
        <w:t>Description</w:t>
      </w:r>
      <w:r>
        <w:rPr>
          <w:spacing w:val="-5"/>
        </w:rPr>
        <w:t xml:space="preserve"> </w:t>
      </w:r>
      <w:r>
        <w:t>des</w:t>
      </w:r>
      <w:r>
        <w:rPr>
          <w:spacing w:val="-6"/>
        </w:rPr>
        <w:t xml:space="preserve"> </w:t>
      </w:r>
      <w:r>
        <w:t>prestations</w:t>
      </w:r>
      <w:r>
        <w:rPr>
          <w:spacing w:val="-6"/>
        </w:rPr>
        <w:t xml:space="preserve"> </w:t>
      </w:r>
      <w:r>
        <w:t>attendues</w:t>
      </w:r>
      <w:r>
        <w:rPr>
          <w:spacing w:val="-5"/>
        </w:rPr>
        <w:t xml:space="preserve"> </w:t>
      </w:r>
      <w:r>
        <w:t>au</w:t>
      </w:r>
      <w:r>
        <w:rPr>
          <w:spacing w:val="-6"/>
        </w:rPr>
        <w:t xml:space="preserve"> </w:t>
      </w:r>
      <w:r>
        <w:t>titre</w:t>
      </w:r>
      <w:r>
        <w:rPr>
          <w:spacing w:val="-5"/>
        </w:rPr>
        <w:t xml:space="preserve"> </w:t>
      </w:r>
      <w:r>
        <w:t>du</w:t>
      </w:r>
      <w:r>
        <w:rPr>
          <w:spacing w:val="-5"/>
        </w:rPr>
        <w:t xml:space="preserve"> </w:t>
      </w:r>
      <w:r>
        <w:t>lot</w:t>
      </w:r>
      <w:r>
        <w:rPr>
          <w:spacing w:val="-1"/>
        </w:rPr>
        <w:t xml:space="preserve"> </w:t>
      </w:r>
      <w:r>
        <w:t>3</w:t>
      </w:r>
      <w:r>
        <w:rPr>
          <w:spacing w:val="-5"/>
        </w:rPr>
        <w:t xml:space="preserve"> </w:t>
      </w:r>
      <w:r>
        <w:rPr>
          <w:spacing w:val="-2"/>
        </w:rPr>
        <w:t>(</w:t>
      </w:r>
      <w:r w:rsidR="00AF6668">
        <w:rPr>
          <w:spacing w:val="-2"/>
        </w:rPr>
        <w:t>Verdure</w:t>
      </w:r>
      <w:r>
        <w:rPr>
          <w:spacing w:val="-2"/>
        </w:rPr>
        <w:t>)</w:t>
      </w:r>
    </w:p>
    <w:p w14:paraId="01AA0110" w14:textId="77777777" w:rsidR="00634299" w:rsidRDefault="00634299">
      <w:pPr>
        <w:pStyle w:val="Corpsdetexte"/>
        <w:spacing w:before="1"/>
        <w:rPr>
          <w:rFonts w:ascii="Arial"/>
          <w:b/>
        </w:rPr>
      </w:pPr>
    </w:p>
    <w:p w14:paraId="71F77742" w14:textId="1CABEDBC" w:rsidR="00634299" w:rsidRDefault="00D40A08">
      <w:pPr>
        <w:pStyle w:val="Corpsdetexte"/>
        <w:ind w:left="141"/>
        <w:jc w:val="both"/>
      </w:pPr>
      <w:r>
        <w:t>Ce</w:t>
      </w:r>
      <w:r>
        <w:rPr>
          <w:spacing w:val="-7"/>
        </w:rPr>
        <w:t xml:space="preserve"> </w:t>
      </w:r>
      <w:r>
        <w:t>lot</w:t>
      </w:r>
      <w:r>
        <w:rPr>
          <w:spacing w:val="-6"/>
        </w:rPr>
        <w:t xml:space="preserve"> </w:t>
      </w:r>
      <w:r>
        <w:t>permet</w:t>
      </w:r>
      <w:r>
        <w:rPr>
          <w:spacing w:val="-5"/>
        </w:rPr>
        <w:t xml:space="preserve"> </w:t>
      </w:r>
      <w:r>
        <w:t>l’achat</w:t>
      </w:r>
      <w:r>
        <w:rPr>
          <w:spacing w:val="-4"/>
        </w:rPr>
        <w:t xml:space="preserve"> </w:t>
      </w:r>
      <w:r>
        <w:t>de</w:t>
      </w:r>
      <w:r>
        <w:rPr>
          <w:spacing w:val="-7"/>
        </w:rPr>
        <w:t xml:space="preserve"> </w:t>
      </w:r>
      <w:r>
        <w:t>feuillages</w:t>
      </w:r>
      <w:r>
        <w:rPr>
          <w:spacing w:val="-6"/>
        </w:rPr>
        <w:t xml:space="preserve"> </w:t>
      </w:r>
      <w:r>
        <w:t>listés</w:t>
      </w:r>
      <w:r>
        <w:rPr>
          <w:spacing w:val="-5"/>
        </w:rPr>
        <w:t xml:space="preserve"> </w:t>
      </w:r>
      <w:r>
        <w:t>à</w:t>
      </w:r>
      <w:r>
        <w:rPr>
          <w:spacing w:val="-7"/>
        </w:rPr>
        <w:t xml:space="preserve"> </w:t>
      </w:r>
      <w:r>
        <w:t>l’annexe</w:t>
      </w:r>
      <w:r>
        <w:rPr>
          <w:spacing w:val="-5"/>
        </w:rPr>
        <w:t xml:space="preserve"> </w:t>
      </w:r>
      <w:r>
        <w:rPr>
          <w:spacing w:val="-2"/>
        </w:rPr>
        <w:t>financière</w:t>
      </w:r>
      <w:r w:rsidR="00C33E26">
        <w:rPr>
          <w:spacing w:val="-2"/>
        </w:rPr>
        <w:t xml:space="preserve"> </w:t>
      </w:r>
      <w:r w:rsidR="00C33E26" w:rsidRPr="000B2233">
        <w:rPr>
          <w:spacing w:val="-2"/>
        </w:rPr>
        <w:t>BPU/DQE.</w:t>
      </w:r>
    </w:p>
    <w:p w14:paraId="3DA724E0" w14:textId="77777777" w:rsidR="00634299" w:rsidRDefault="00634299">
      <w:pPr>
        <w:pStyle w:val="Corpsdetexte"/>
        <w:spacing w:before="1"/>
      </w:pPr>
    </w:p>
    <w:p w14:paraId="503E7B2B" w14:textId="77777777" w:rsidR="00634299" w:rsidRDefault="00D40A08">
      <w:pPr>
        <w:pStyle w:val="Corpsdetexte"/>
        <w:ind w:left="141" w:right="142"/>
        <w:jc w:val="both"/>
      </w:pPr>
      <w:r>
        <w:t>Cette liste n’est pas exhaustive. La présidence pourra acheter tout type de feuillages rentrant dans la catégorie objet du présent lot.</w:t>
      </w:r>
    </w:p>
    <w:p w14:paraId="0807F9A4" w14:textId="77777777" w:rsidR="00634299" w:rsidRDefault="00D40A08">
      <w:pPr>
        <w:pStyle w:val="Corpsdetexte"/>
        <w:spacing w:before="229"/>
        <w:ind w:left="141" w:right="144"/>
        <w:jc w:val="both"/>
      </w:pPr>
      <w:r>
        <w:t>Les feuillages sont de qualité « extra », sains, exempts de pourritures, de moisissures, de dessèchements, de nécroses coupées et de parasites Le fournisseur prendra soin de respecter scrupuleusement, la fraîcheur, le conditionnement et les variétés.</w:t>
      </w:r>
    </w:p>
    <w:p w14:paraId="3500B3F6" w14:textId="5A2BCD63" w:rsidR="00634299" w:rsidRDefault="00D40A08">
      <w:pPr>
        <w:pStyle w:val="Titre2"/>
        <w:numPr>
          <w:ilvl w:val="1"/>
          <w:numId w:val="1"/>
        </w:numPr>
        <w:tabs>
          <w:tab w:val="left" w:pos="475"/>
        </w:tabs>
        <w:spacing w:before="229"/>
        <w:ind w:left="141" w:right="145" w:firstLine="0"/>
      </w:pPr>
      <w:bookmarkStart w:id="8" w:name="_bookmark8"/>
      <w:bookmarkEnd w:id="8"/>
      <w:r>
        <w:t xml:space="preserve">– Description des prestations attendues au titre du lot 4 (Petits matériels </w:t>
      </w:r>
      <w:r w:rsidR="00304237">
        <w:t>et décorations</w:t>
      </w:r>
      <w:r>
        <w:t xml:space="preserve"> florales)</w:t>
      </w:r>
    </w:p>
    <w:p w14:paraId="7704C4B9" w14:textId="77777777" w:rsidR="00634299" w:rsidRDefault="00634299">
      <w:pPr>
        <w:pStyle w:val="Corpsdetexte"/>
        <w:spacing w:before="1"/>
        <w:rPr>
          <w:rFonts w:ascii="Arial"/>
          <w:b/>
        </w:rPr>
      </w:pPr>
    </w:p>
    <w:p w14:paraId="7C44FDC3" w14:textId="77777777" w:rsidR="00D64166" w:rsidRDefault="00D40A08" w:rsidP="00AF6668">
      <w:pPr>
        <w:pStyle w:val="Corpsdetexte"/>
        <w:spacing w:line="480" w:lineRule="auto"/>
        <w:ind w:left="141" w:right="2164"/>
      </w:pPr>
      <w:r>
        <w:t>Ce</w:t>
      </w:r>
      <w:r>
        <w:rPr>
          <w:spacing w:val="-4"/>
        </w:rPr>
        <w:t xml:space="preserve"> </w:t>
      </w:r>
      <w:r>
        <w:t>lot</w:t>
      </w:r>
      <w:r>
        <w:rPr>
          <w:spacing w:val="-4"/>
        </w:rPr>
        <w:t xml:space="preserve"> </w:t>
      </w:r>
      <w:r>
        <w:t>permet</w:t>
      </w:r>
      <w:r>
        <w:rPr>
          <w:spacing w:val="-3"/>
        </w:rPr>
        <w:t xml:space="preserve"> </w:t>
      </w:r>
      <w:r>
        <w:t>l’achat</w:t>
      </w:r>
      <w:r>
        <w:rPr>
          <w:spacing w:val="-3"/>
        </w:rPr>
        <w:t xml:space="preserve"> </w:t>
      </w:r>
      <w:r>
        <w:t>de</w:t>
      </w:r>
      <w:r>
        <w:rPr>
          <w:spacing w:val="-3"/>
        </w:rPr>
        <w:t xml:space="preserve"> </w:t>
      </w:r>
      <w:r>
        <w:t>petits</w:t>
      </w:r>
      <w:r>
        <w:rPr>
          <w:spacing w:val="-3"/>
        </w:rPr>
        <w:t xml:space="preserve"> </w:t>
      </w:r>
      <w:r>
        <w:t>matériels</w:t>
      </w:r>
      <w:r>
        <w:rPr>
          <w:spacing w:val="-3"/>
        </w:rPr>
        <w:t xml:space="preserve"> </w:t>
      </w:r>
      <w:r>
        <w:t>et</w:t>
      </w:r>
      <w:r>
        <w:rPr>
          <w:spacing w:val="-5"/>
        </w:rPr>
        <w:t xml:space="preserve"> </w:t>
      </w:r>
      <w:r>
        <w:t>décorations</w:t>
      </w:r>
      <w:r>
        <w:rPr>
          <w:spacing w:val="-3"/>
        </w:rPr>
        <w:t xml:space="preserve"> </w:t>
      </w:r>
      <w:r>
        <w:t xml:space="preserve">florales. </w:t>
      </w:r>
    </w:p>
    <w:p w14:paraId="7E427A9B" w14:textId="77777777" w:rsidR="00D64166" w:rsidRDefault="00D64166" w:rsidP="00AF6668">
      <w:pPr>
        <w:pStyle w:val="Corpsdetexte"/>
        <w:spacing w:line="480" w:lineRule="auto"/>
        <w:ind w:left="141" w:right="2164"/>
      </w:pPr>
    </w:p>
    <w:p w14:paraId="3574020D" w14:textId="7DC80A5D" w:rsidR="00634299" w:rsidRPr="00AF6668" w:rsidRDefault="00D40A08" w:rsidP="00AF6668">
      <w:pPr>
        <w:pStyle w:val="Corpsdetexte"/>
        <w:spacing w:line="480" w:lineRule="auto"/>
        <w:ind w:left="141" w:right="2164"/>
      </w:pPr>
      <w:r>
        <w:t>Il s’agit notamment de :</w:t>
      </w:r>
    </w:p>
    <w:p w14:paraId="3BCA85F6" w14:textId="77777777" w:rsidR="00634299" w:rsidRDefault="00D40A08">
      <w:pPr>
        <w:pStyle w:val="Paragraphedeliste"/>
        <w:numPr>
          <w:ilvl w:val="2"/>
          <w:numId w:val="1"/>
        </w:numPr>
        <w:tabs>
          <w:tab w:val="left" w:pos="861"/>
        </w:tabs>
        <w:rPr>
          <w:sz w:val="20"/>
        </w:rPr>
      </w:pPr>
      <w:r>
        <w:rPr>
          <w:sz w:val="20"/>
        </w:rPr>
        <w:t>Matériel</w:t>
      </w:r>
      <w:r>
        <w:rPr>
          <w:spacing w:val="-7"/>
          <w:sz w:val="20"/>
        </w:rPr>
        <w:t xml:space="preserve"> </w:t>
      </w:r>
      <w:r>
        <w:rPr>
          <w:sz w:val="20"/>
        </w:rPr>
        <w:t>de</w:t>
      </w:r>
      <w:r>
        <w:rPr>
          <w:spacing w:val="-6"/>
          <w:sz w:val="20"/>
        </w:rPr>
        <w:t xml:space="preserve"> </w:t>
      </w:r>
      <w:r>
        <w:rPr>
          <w:sz w:val="20"/>
        </w:rPr>
        <w:t>taille</w:t>
      </w:r>
      <w:r>
        <w:rPr>
          <w:spacing w:val="-7"/>
          <w:sz w:val="20"/>
        </w:rPr>
        <w:t xml:space="preserve"> </w:t>
      </w:r>
      <w:r>
        <w:rPr>
          <w:sz w:val="20"/>
        </w:rPr>
        <w:t>:</w:t>
      </w:r>
      <w:r>
        <w:rPr>
          <w:spacing w:val="-7"/>
          <w:sz w:val="20"/>
        </w:rPr>
        <w:t xml:space="preserve"> </w:t>
      </w:r>
      <w:r>
        <w:rPr>
          <w:sz w:val="20"/>
        </w:rPr>
        <w:t>coupe-tout,</w:t>
      </w:r>
      <w:r>
        <w:rPr>
          <w:spacing w:val="-7"/>
          <w:sz w:val="20"/>
        </w:rPr>
        <w:t xml:space="preserve"> </w:t>
      </w:r>
      <w:r>
        <w:rPr>
          <w:sz w:val="20"/>
        </w:rPr>
        <w:t>sécateur,</w:t>
      </w:r>
      <w:r>
        <w:rPr>
          <w:spacing w:val="-8"/>
          <w:sz w:val="20"/>
        </w:rPr>
        <w:t xml:space="preserve"> </w:t>
      </w:r>
      <w:r>
        <w:rPr>
          <w:spacing w:val="-2"/>
          <w:sz w:val="20"/>
        </w:rPr>
        <w:t>serpette,</w:t>
      </w:r>
    </w:p>
    <w:p w14:paraId="63820522" w14:textId="77777777" w:rsidR="00634299" w:rsidRDefault="00D40A08">
      <w:pPr>
        <w:pStyle w:val="Paragraphedeliste"/>
        <w:numPr>
          <w:ilvl w:val="2"/>
          <w:numId w:val="1"/>
        </w:numPr>
        <w:tabs>
          <w:tab w:val="left" w:pos="861"/>
        </w:tabs>
        <w:spacing w:line="229" w:lineRule="exact"/>
        <w:rPr>
          <w:sz w:val="20"/>
        </w:rPr>
      </w:pPr>
      <w:r>
        <w:rPr>
          <w:sz w:val="20"/>
        </w:rPr>
        <w:t>Papier</w:t>
      </w:r>
      <w:r>
        <w:rPr>
          <w:spacing w:val="-8"/>
          <w:sz w:val="20"/>
        </w:rPr>
        <w:t xml:space="preserve"> </w:t>
      </w:r>
      <w:r>
        <w:rPr>
          <w:sz w:val="20"/>
        </w:rPr>
        <w:t>kraft,</w:t>
      </w:r>
      <w:r>
        <w:rPr>
          <w:spacing w:val="-5"/>
          <w:sz w:val="20"/>
        </w:rPr>
        <w:t xml:space="preserve"> </w:t>
      </w:r>
      <w:r>
        <w:rPr>
          <w:sz w:val="20"/>
        </w:rPr>
        <w:t>papier</w:t>
      </w:r>
      <w:r>
        <w:rPr>
          <w:spacing w:val="-5"/>
          <w:sz w:val="20"/>
        </w:rPr>
        <w:t xml:space="preserve"> </w:t>
      </w:r>
      <w:r>
        <w:rPr>
          <w:sz w:val="20"/>
        </w:rPr>
        <w:t>de</w:t>
      </w:r>
      <w:r>
        <w:rPr>
          <w:spacing w:val="-8"/>
          <w:sz w:val="20"/>
        </w:rPr>
        <w:t xml:space="preserve"> </w:t>
      </w:r>
      <w:r>
        <w:rPr>
          <w:sz w:val="20"/>
        </w:rPr>
        <w:t>soie,</w:t>
      </w:r>
      <w:r>
        <w:rPr>
          <w:spacing w:val="-6"/>
          <w:sz w:val="20"/>
        </w:rPr>
        <w:t xml:space="preserve"> </w:t>
      </w:r>
      <w:r>
        <w:rPr>
          <w:sz w:val="20"/>
        </w:rPr>
        <w:t>papier</w:t>
      </w:r>
      <w:r>
        <w:rPr>
          <w:spacing w:val="-7"/>
          <w:sz w:val="20"/>
        </w:rPr>
        <w:t xml:space="preserve"> </w:t>
      </w:r>
      <w:r>
        <w:rPr>
          <w:spacing w:val="-2"/>
          <w:sz w:val="20"/>
        </w:rPr>
        <w:t>d’emballage,</w:t>
      </w:r>
    </w:p>
    <w:p w14:paraId="0E0BD03B" w14:textId="0B7F54DC" w:rsidR="00634299" w:rsidRDefault="00D40A08">
      <w:pPr>
        <w:pStyle w:val="Paragraphedeliste"/>
        <w:numPr>
          <w:ilvl w:val="2"/>
          <w:numId w:val="1"/>
        </w:numPr>
        <w:tabs>
          <w:tab w:val="left" w:pos="861"/>
        </w:tabs>
        <w:spacing w:line="229" w:lineRule="exact"/>
        <w:rPr>
          <w:sz w:val="20"/>
        </w:rPr>
      </w:pPr>
      <w:r>
        <w:rPr>
          <w:sz w:val="20"/>
        </w:rPr>
        <w:t>Mousse</w:t>
      </w:r>
      <w:r>
        <w:rPr>
          <w:spacing w:val="-10"/>
          <w:sz w:val="20"/>
        </w:rPr>
        <w:t xml:space="preserve"> </w:t>
      </w:r>
      <w:r>
        <w:rPr>
          <w:sz w:val="20"/>
        </w:rPr>
        <w:t>florale,</w:t>
      </w:r>
    </w:p>
    <w:p w14:paraId="1696F453" w14:textId="1347F91B" w:rsidR="00634299" w:rsidRPr="00AF6668" w:rsidRDefault="00D40A08" w:rsidP="00AF6668">
      <w:pPr>
        <w:pStyle w:val="Paragraphedeliste"/>
        <w:numPr>
          <w:ilvl w:val="2"/>
          <w:numId w:val="1"/>
        </w:numPr>
        <w:tabs>
          <w:tab w:val="left" w:pos="861"/>
        </w:tabs>
        <w:spacing w:before="1"/>
        <w:rPr>
          <w:sz w:val="20"/>
        </w:rPr>
      </w:pPr>
      <w:r>
        <w:rPr>
          <w:spacing w:val="-2"/>
          <w:sz w:val="20"/>
        </w:rPr>
        <w:t>Inscription</w:t>
      </w:r>
      <w:r>
        <w:rPr>
          <w:spacing w:val="7"/>
          <w:sz w:val="20"/>
        </w:rPr>
        <w:t xml:space="preserve"> </w:t>
      </w:r>
      <w:r>
        <w:rPr>
          <w:spacing w:val="-2"/>
          <w:sz w:val="20"/>
        </w:rPr>
        <w:t>ruban</w:t>
      </w:r>
      <w:r w:rsidR="00AF6668">
        <w:rPr>
          <w:spacing w:val="-2"/>
          <w:sz w:val="20"/>
        </w:rPr>
        <w:t>.</w:t>
      </w:r>
    </w:p>
    <w:p w14:paraId="3827D6EA" w14:textId="77777777" w:rsidR="00634299" w:rsidRDefault="00634299">
      <w:pPr>
        <w:pStyle w:val="Corpsdetexte"/>
        <w:spacing w:before="1"/>
      </w:pPr>
    </w:p>
    <w:p w14:paraId="6B6CA2C6" w14:textId="77777777" w:rsidR="00634299" w:rsidRDefault="00D40A08">
      <w:pPr>
        <w:pStyle w:val="Corpsdetexte"/>
        <w:ind w:left="141"/>
        <w:jc w:val="both"/>
      </w:pPr>
      <w:r>
        <w:t>Cette</w:t>
      </w:r>
      <w:r>
        <w:rPr>
          <w:spacing w:val="-6"/>
        </w:rPr>
        <w:t xml:space="preserve"> </w:t>
      </w:r>
      <w:r>
        <w:t>liste</w:t>
      </w:r>
      <w:r>
        <w:rPr>
          <w:spacing w:val="-6"/>
        </w:rPr>
        <w:t xml:space="preserve"> </w:t>
      </w:r>
      <w:r>
        <w:t>n’est</w:t>
      </w:r>
      <w:r>
        <w:rPr>
          <w:spacing w:val="-6"/>
        </w:rPr>
        <w:t xml:space="preserve"> </w:t>
      </w:r>
      <w:r>
        <w:t>pas</w:t>
      </w:r>
      <w:r>
        <w:rPr>
          <w:spacing w:val="-5"/>
        </w:rPr>
        <w:t xml:space="preserve"> </w:t>
      </w:r>
      <w:r>
        <w:rPr>
          <w:spacing w:val="-2"/>
        </w:rPr>
        <w:t>exhaustive.</w:t>
      </w:r>
    </w:p>
    <w:p w14:paraId="41AD88FB" w14:textId="40FE12E6" w:rsidR="00634299" w:rsidRDefault="00764D71">
      <w:pPr>
        <w:pStyle w:val="Corpsdetexte"/>
        <w:spacing w:before="229"/>
        <w:ind w:left="141"/>
        <w:jc w:val="both"/>
      </w:pPr>
      <w:r>
        <w:t>L’acheteur</w:t>
      </w:r>
      <w:r w:rsidR="00D40A08">
        <w:rPr>
          <w:spacing w:val="-6"/>
        </w:rPr>
        <w:t xml:space="preserve"> </w:t>
      </w:r>
      <w:r w:rsidR="00D40A08">
        <w:t>pourra</w:t>
      </w:r>
      <w:r w:rsidR="00D40A08">
        <w:rPr>
          <w:spacing w:val="-6"/>
        </w:rPr>
        <w:t xml:space="preserve"> </w:t>
      </w:r>
      <w:r w:rsidR="00D40A08">
        <w:t>acheter</w:t>
      </w:r>
      <w:r w:rsidR="00D40A08">
        <w:rPr>
          <w:spacing w:val="-4"/>
        </w:rPr>
        <w:t xml:space="preserve"> </w:t>
      </w:r>
      <w:r w:rsidR="00D40A08">
        <w:t>tout</w:t>
      </w:r>
      <w:r w:rsidR="00D40A08">
        <w:rPr>
          <w:spacing w:val="-4"/>
        </w:rPr>
        <w:t xml:space="preserve"> </w:t>
      </w:r>
      <w:r w:rsidR="00D40A08">
        <w:t>type</w:t>
      </w:r>
      <w:r w:rsidR="00D40A08">
        <w:rPr>
          <w:spacing w:val="-7"/>
        </w:rPr>
        <w:t xml:space="preserve"> </w:t>
      </w:r>
      <w:r w:rsidR="00D40A08">
        <w:t>de</w:t>
      </w:r>
      <w:r w:rsidR="00D40A08">
        <w:rPr>
          <w:spacing w:val="-7"/>
        </w:rPr>
        <w:t xml:space="preserve"> </w:t>
      </w:r>
      <w:r w:rsidR="00D40A08">
        <w:t>produits</w:t>
      </w:r>
      <w:r w:rsidR="00D40A08">
        <w:rPr>
          <w:spacing w:val="-5"/>
        </w:rPr>
        <w:t xml:space="preserve"> </w:t>
      </w:r>
      <w:r w:rsidR="00D40A08">
        <w:t>entrant</w:t>
      </w:r>
      <w:r w:rsidR="00D40A08">
        <w:rPr>
          <w:spacing w:val="-6"/>
        </w:rPr>
        <w:t xml:space="preserve"> </w:t>
      </w:r>
      <w:r w:rsidR="00D40A08">
        <w:t>dans</w:t>
      </w:r>
      <w:r w:rsidR="00D40A08">
        <w:rPr>
          <w:spacing w:val="-6"/>
        </w:rPr>
        <w:t xml:space="preserve"> </w:t>
      </w:r>
      <w:r w:rsidR="00D40A08">
        <w:t>la</w:t>
      </w:r>
      <w:r w:rsidR="00D40A08">
        <w:rPr>
          <w:spacing w:val="-6"/>
        </w:rPr>
        <w:t xml:space="preserve"> </w:t>
      </w:r>
      <w:r w:rsidR="00D40A08">
        <w:t>catégorie</w:t>
      </w:r>
      <w:r w:rsidR="00D40A08">
        <w:rPr>
          <w:spacing w:val="-6"/>
        </w:rPr>
        <w:t xml:space="preserve"> </w:t>
      </w:r>
      <w:r w:rsidR="00D40A08">
        <w:t>objet</w:t>
      </w:r>
      <w:r w:rsidR="00D40A08">
        <w:rPr>
          <w:spacing w:val="-5"/>
        </w:rPr>
        <w:t xml:space="preserve"> </w:t>
      </w:r>
      <w:r w:rsidR="00D40A08">
        <w:t>du</w:t>
      </w:r>
      <w:r w:rsidR="00D40A08">
        <w:rPr>
          <w:spacing w:val="-7"/>
        </w:rPr>
        <w:t xml:space="preserve"> </w:t>
      </w:r>
      <w:r w:rsidR="00D40A08">
        <w:t>présent</w:t>
      </w:r>
      <w:r w:rsidR="00D40A08">
        <w:rPr>
          <w:spacing w:val="-6"/>
        </w:rPr>
        <w:t xml:space="preserve"> </w:t>
      </w:r>
      <w:r w:rsidR="00D40A08">
        <w:rPr>
          <w:spacing w:val="-4"/>
        </w:rPr>
        <w:t>lot.</w:t>
      </w:r>
    </w:p>
    <w:p w14:paraId="66D0DB01" w14:textId="6A17AD7A" w:rsidR="00634299" w:rsidRDefault="00D40A08">
      <w:pPr>
        <w:pStyle w:val="Titre2"/>
        <w:numPr>
          <w:ilvl w:val="1"/>
          <w:numId w:val="1"/>
        </w:numPr>
        <w:tabs>
          <w:tab w:val="left" w:pos="470"/>
        </w:tabs>
        <w:spacing w:before="77"/>
        <w:ind w:left="470" w:hanging="329"/>
      </w:pPr>
      <w:bookmarkStart w:id="9" w:name="_bookmark10"/>
      <w:bookmarkEnd w:id="9"/>
      <w:r>
        <w:t>–</w:t>
      </w:r>
      <w:r>
        <w:rPr>
          <w:spacing w:val="-5"/>
        </w:rPr>
        <w:t xml:space="preserve"> </w:t>
      </w:r>
      <w:r>
        <w:t>Délais</w:t>
      </w:r>
      <w:r>
        <w:rPr>
          <w:spacing w:val="-8"/>
        </w:rPr>
        <w:t xml:space="preserve"> </w:t>
      </w:r>
      <w:r>
        <w:t>de</w:t>
      </w:r>
      <w:r>
        <w:rPr>
          <w:spacing w:val="-4"/>
        </w:rPr>
        <w:t xml:space="preserve"> </w:t>
      </w:r>
      <w:r>
        <w:t>livraison</w:t>
      </w:r>
      <w:r>
        <w:rPr>
          <w:spacing w:val="-5"/>
        </w:rPr>
        <w:t xml:space="preserve"> </w:t>
      </w:r>
      <w:r>
        <w:t>(livraison</w:t>
      </w:r>
      <w:r>
        <w:rPr>
          <w:spacing w:val="-7"/>
        </w:rPr>
        <w:t xml:space="preserve"> </w:t>
      </w:r>
      <w:r>
        <w:t>sur</w:t>
      </w:r>
      <w:r>
        <w:rPr>
          <w:spacing w:val="-5"/>
        </w:rPr>
        <w:t xml:space="preserve"> </w:t>
      </w:r>
      <w:r>
        <w:rPr>
          <w:spacing w:val="-2"/>
        </w:rPr>
        <w:t>site)</w:t>
      </w:r>
    </w:p>
    <w:p w14:paraId="756EA11B" w14:textId="77777777" w:rsidR="00634299" w:rsidRDefault="00634299">
      <w:pPr>
        <w:pStyle w:val="Corpsdetexte"/>
        <w:spacing w:before="1"/>
        <w:rPr>
          <w:rFonts w:ascii="Arial"/>
          <w:b/>
        </w:rPr>
      </w:pPr>
    </w:p>
    <w:p w14:paraId="302790A8" w14:textId="17F39371" w:rsidR="00634299" w:rsidRDefault="00D40A08">
      <w:pPr>
        <w:pStyle w:val="Corpsdetexte"/>
        <w:ind w:left="141" w:right="153"/>
        <w:jc w:val="both"/>
      </w:pPr>
      <w:r>
        <w:t>Le</w:t>
      </w:r>
      <w:r>
        <w:rPr>
          <w:spacing w:val="-12"/>
        </w:rPr>
        <w:t xml:space="preserve"> </w:t>
      </w:r>
      <w:r>
        <w:t>délai</w:t>
      </w:r>
      <w:r>
        <w:rPr>
          <w:spacing w:val="-10"/>
        </w:rPr>
        <w:t xml:space="preserve"> </w:t>
      </w:r>
      <w:r>
        <w:t>de</w:t>
      </w:r>
      <w:r>
        <w:rPr>
          <w:spacing w:val="-9"/>
        </w:rPr>
        <w:t xml:space="preserve"> </w:t>
      </w:r>
      <w:r>
        <w:t>livraison</w:t>
      </w:r>
      <w:r>
        <w:rPr>
          <w:spacing w:val="-10"/>
        </w:rPr>
        <w:t xml:space="preserve"> </w:t>
      </w:r>
      <w:r>
        <w:t>sera</w:t>
      </w:r>
      <w:r>
        <w:rPr>
          <w:spacing w:val="-11"/>
        </w:rPr>
        <w:t xml:space="preserve"> </w:t>
      </w:r>
      <w:r>
        <w:t>celui</w:t>
      </w:r>
      <w:r>
        <w:rPr>
          <w:spacing w:val="-10"/>
        </w:rPr>
        <w:t xml:space="preserve"> </w:t>
      </w:r>
      <w:r>
        <w:t>convenu</w:t>
      </w:r>
      <w:r>
        <w:rPr>
          <w:spacing w:val="-9"/>
        </w:rPr>
        <w:t xml:space="preserve"> </w:t>
      </w:r>
      <w:r>
        <w:t>entre</w:t>
      </w:r>
      <w:r>
        <w:rPr>
          <w:spacing w:val="-9"/>
        </w:rPr>
        <w:t xml:space="preserve"> </w:t>
      </w:r>
      <w:r>
        <w:t>le</w:t>
      </w:r>
      <w:r>
        <w:rPr>
          <w:spacing w:val="-11"/>
        </w:rPr>
        <w:t xml:space="preserve"> </w:t>
      </w:r>
      <w:r>
        <w:t>titulaire</w:t>
      </w:r>
      <w:r>
        <w:rPr>
          <w:spacing w:val="-9"/>
        </w:rPr>
        <w:t xml:space="preserve"> </w:t>
      </w:r>
      <w:r>
        <w:t>et</w:t>
      </w:r>
      <w:r>
        <w:rPr>
          <w:spacing w:val="-9"/>
        </w:rPr>
        <w:t xml:space="preserve"> </w:t>
      </w:r>
      <w:r>
        <w:t>l</w:t>
      </w:r>
      <w:r w:rsidR="00A1457F">
        <w:t>’acheteur</w:t>
      </w:r>
      <w:r>
        <w:rPr>
          <w:spacing w:val="-9"/>
        </w:rPr>
        <w:t xml:space="preserve"> </w:t>
      </w:r>
      <w:r>
        <w:t>lors de la passation de la commande.</w:t>
      </w:r>
    </w:p>
    <w:p w14:paraId="78E53CA4" w14:textId="647B9A89" w:rsidR="00634299" w:rsidRDefault="00D40A08">
      <w:pPr>
        <w:pStyle w:val="Corpsdetexte"/>
        <w:spacing w:before="229"/>
        <w:ind w:left="141" w:right="150"/>
        <w:jc w:val="both"/>
      </w:pPr>
      <w:r>
        <w:t>Il</w:t>
      </w:r>
      <w:r>
        <w:rPr>
          <w:spacing w:val="-14"/>
        </w:rPr>
        <w:t xml:space="preserve"> </w:t>
      </w:r>
      <w:r>
        <w:t>est</w:t>
      </w:r>
      <w:r>
        <w:rPr>
          <w:spacing w:val="-14"/>
        </w:rPr>
        <w:t xml:space="preserve"> </w:t>
      </w:r>
      <w:r>
        <w:t>entendu</w:t>
      </w:r>
      <w:r>
        <w:rPr>
          <w:spacing w:val="-14"/>
        </w:rPr>
        <w:t xml:space="preserve"> </w:t>
      </w:r>
      <w:r>
        <w:t>que</w:t>
      </w:r>
      <w:r>
        <w:rPr>
          <w:spacing w:val="-14"/>
        </w:rPr>
        <w:t xml:space="preserve"> </w:t>
      </w:r>
      <w:r>
        <w:t>les</w:t>
      </w:r>
      <w:r>
        <w:rPr>
          <w:spacing w:val="-14"/>
        </w:rPr>
        <w:t xml:space="preserve"> </w:t>
      </w:r>
      <w:r>
        <w:t>délais</w:t>
      </w:r>
      <w:r>
        <w:rPr>
          <w:spacing w:val="-14"/>
        </w:rPr>
        <w:t xml:space="preserve"> </w:t>
      </w:r>
      <w:r>
        <w:t>de</w:t>
      </w:r>
      <w:r>
        <w:rPr>
          <w:spacing w:val="-14"/>
        </w:rPr>
        <w:t xml:space="preserve"> </w:t>
      </w:r>
      <w:r>
        <w:t>préparation</w:t>
      </w:r>
      <w:r>
        <w:rPr>
          <w:spacing w:val="-14"/>
        </w:rPr>
        <w:t xml:space="preserve"> </w:t>
      </w:r>
      <w:r>
        <w:t>ou</w:t>
      </w:r>
      <w:r>
        <w:rPr>
          <w:spacing w:val="-14"/>
        </w:rPr>
        <w:t xml:space="preserve"> </w:t>
      </w:r>
      <w:r>
        <w:t>de</w:t>
      </w:r>
      <w:r>
        <w:rPr>
          <w:spacing w:val="-13"/>
        </w:rPr>
        <w:t xml:space="preserve"> </w:t>
      </w:r>
      <w:r>
        <w:t>commande</w:t>
      </w:r>
      <w:r>
        <w:rPr>
          <w:spacing w:val="-14"/>
        </w:rPr>
        <w:t xml:space="preserve"> </w:t>
      </w:r>
      <w:r>
        <w:t>sont</w:t>
      </w:r>
      <w:r>
        <w:rPr>
          <w:spacing w:val="-13"/>
        </w:rPr>
        <w:t xml:space="preserve"> </w:t>
      </w:r>
      <w:r>
        <w:t>inclus</w:t>
      </w:r>
      <w:r>
        <w:rPr>
          <w:spacing w:val="-13"/>
        </w:rPr>
        <w:t xml:space="preserve"> </w:t>
      </w:r>
      <w:r>
        <w:t>dans</w:t>
      </w:r>
      <w:r>
        <w:rPr>
          <w:spacing w:val="-14"/>
        </w:rPr>
        <w:t xml:space="preserve"> </w:t>
      </w:r>
      <w:r>
        <w:t>le</w:t>
      </w:r>
      <w:r>
        <w:rPr>
          <w:spacing w:val="-14"/>
        </w:rPr>
        <w:t xml:space="preserve"> </w:t>
      </w:r>
      <w:r>
        <w:t>délai</w:t>
      </w:r>
      <w:r>
        <w:rPr>
          <w:spacing w:val="-14"/>
        </w:rPr>
        <w:t xml:space="preserve"> </w:t>
      </w:r>
      <w:r>
        <w:t>global</w:t>
      </w:r>
      <w:r>
        <w:rPr>
          <w:spacing w:val="-13"/>
        </w:rPr>
        <w:t xml:space="preserve"> </w:t>
      </w:r>
      <w:r>
        <w:t>d’exécution des</w:t>
      </w:r>
      <w:r>
        <w:rPr>
          <w:spacing w:val="-4"/>
        </w:rPr>
        <w:t xml:space="preserve"> </w:t>
      </w:r>
      <w:r>
        <w:t>prestations.</w:t>
      </w:r>
      <w:r>
        <w:rPr>
          <w:spacing w:val="-4"/>
        </w:rPr>
        <w:t xml:space="preserve"> </w:t>
      </w:r>
      <w:r>
        <w:t>Tout</w:t>
      </w:r>
      <w:r>
        <w:rPr>
          <w:spacing w:val="-5"/>
        </w:rPr>
        <w:t xml:space="preserve"> </w:t>
      </w:r>
      <w:r>
        <w:t>dépassement</w:t>
      </w:r>
      <w:r>
        <w:rPr>
          <w:spacing w:val="-5"/>
        </w:rPr>
        <w:t xml:space="preserve"> </w:t>
      </w:r>
      <w:r>
        <w:t>de</w:t>
      </w:r>
      <w:r>
        <w:rPr>
          <w:spacing w:val="-5"/>
        </w:rPr>
        <w:t xml:space="preserve"> </w:t>
      </w:r>
      <w:r>
        <w:t>ces</w:t>
      </w:r>
      <w:r>
        <w:rPr>
          <w:spacing w:val="-4"/>
        </w:rPr>
        <w:t xml:space="preserve"> </w:t>
      </w:r>
      <w:r>
        <w:t>délais</w:t>
      </w:r>
      <w:r>
        <w:rPr>
          <w:spacing w:val="-4"/>
        </w:rPr>
        <w:t xml:space="preserve"> </w:t>
      </w:r>
      <w:r>
        <w:t>du</w:t>
      </w:r>
      <w:r>
        <w:rPr>
          <w:spacing w:val="-6"/>
        </w:rPr>
        <w:t xml:space="preserve"> </w:t>
      </w:r>
      <w:r>
        <w:t>fait</w:t>
      </w:r>
      <w:r>
        <w:rPr>
          <w:spacing w:val="-5"/>
        </w:rPr>
        <w:t xml:space="preserve"> </w:t>
      </w:r>
      <w:r>
        <w:t>du</w:t>
      </w:r>
      <w:r>
        <w:rPr>
          <w:spacing w:val="-5"/>
        </w:rPr>
        <w:t xml:space="preserve"> </w:t>
      </w:r>
      <w:r>
        <w:t>titulaire</w:t>
      </w:r>
      <w:r>
        <w:rPr>
          <w:spacing w:val="-5"/>
        </w:rPr>
        <w:t xml:space="preserve"> </w:t>
      </w:r>
      <w:r>
        <w:t>est</w:t>
      </w:r>
      <w:r>
        <w:rPr>
          <w:spacing w:val="-5"/>
        </w:rPr>
        <w:t xml:space="preserve"> </w:t>
      </w:r>
      <w:r>
        <w:t>sanctionné</w:t>
      </w:r>
      <w:r>
        <w:rPr>
          <w:spacing w:val="-5"/>
        </w:rPr>
        <w:t xml:space="preserve"> </w:t>
      </w:r>
      <w:r>
        <w:t>par</w:t>
      </w:r>
      <w:r>
        <w:rPr>
          <w:spacing w:val="-5"/>
        </w:rPr>
        <w:t xml:space="preserve"> </w:t>
      </w:r>
      <w:r>
        <w:t>l'application</w:t>
      </w:r>
      <w:r>
        <w:rPr>
          <w:spacing w:val="-6"/>
        </w:rPr>
        <w:t xml:space="preserve"> </w:t>
      </w:r>
      <w:r>
        <w:t xml:space="preserve">des pénalités de retard prévues à l'article </w:t>
      </w:r>
      <w:r w:rsidR="006276AF">
        <w:t>16</w:t>
      </w:r>
      <w:r>
        <w:t>.1 du CCAP.</w:t>
      </w:r>
      <w:r w:rsidR="00C33E26">
        <w:t xml:space="preserve"> </w:t>
      </w:r>
    </w:p>
    <w:p w14:paraId="0D5467F3" w14:textId="77777777" w:rsidR="00634299" w:rsidRDefault="00634299">
      <w:pPr>
        <w:pStyle w:val="Corpsdetexte"/>
        <w:spacing w:before="1"/>
      </w:pPr>
    </w:p>
    <w:p w14:paraId="7A249F3A" w14:textId="6277F049" w:rsidR="00634299" w:rsidRDefault="00D40A08">
      <w:pPr>
        <w:pStyle w:val="Titre2"/>
        <w:numPr>
          <w:ilvl w:val="1"/>
          <w:numId w:val="1"/>
        </w:numPr>
        <w:tabs>
          <w:tab w:val="left" w:pos="470"/>
        </w:tabs>
        <w:spacing w:before="1"/>
        <w:ind w:left="470" w:hanging="329"/>
      </w:pPr>
      <w:bookmarkStart w:id="10" w:name="_bookmark11"/>
      <w:bookmarkEnd w:id="10"/>
      <w:r>
        <w:t>–</w:t>
      </w:r>
      <w:r>
        <w:rPr>
          <w:spacing w:val="-6"/>
        </w:rPr>
        <w:t xml:space="preserve"> </w:t>
      </w:r>
      <w:r w:rsidR="00C33E26" w:rsidRPr="000B2233">
        <w:rPr>
          <w:spacing w:val="-6"/>
        </w:rPr>
        <w:t>Considérations</w:t>
      </w:r>
      <w:r w:rsidR="00C33E26">
        <w:rPr>
          <w:spacing w:val="-6"/>
        </w:rPr>
        <w:t xml:space="preserve"> </w:t>
      </w:r>
      <w:r>
        <w:rPr>
          <w:spacing w:val="-2"/>
        </w:rPr>
        <w:t>environnementale</w:t>
      </w:r>
      <w:r w:rsidR="00C33E26">
        <w:rPr>
          <w:spacing w:val="-2"/>
        </w:rPr>
        <w:t>s</w:t>
      </w:r>
    </w:p>
    <w:p w14:paraId="69FD7EFC" w14:textId="0E21008B" w:rsidR="00634299" w:rsidRDefault="00D40A08">
      <w:pPr>
        <w:pStyle w:val="Corpsdetexte"/>
        <w:spacing w:before="228"/>
        <w:ind w:left="141" w:right="142"/>
        <w:jc w:val="both"/>
      </w:pPr>
      <w:r>
        <w:t>La</w:t>
      </w:r>
      <w:r w:rsidR="009C2CF6">
        <w:t xml:space="preserve"> CCI 17 </w:t>
      </w:r>
      <w:r>
        <w:t>souhaite promouvoir la protection de l'environnement et le développement durable à travers la fourniture des produits du présent accord cadre.</w:t>
      </w:r>
    </w:p>
    <w:p w14:paraId="3CFD80C2" w14:textId="77777777" w:rsidR="00634299" w:rsidRDefault="00634299">
      <w:pPr>
        <w:pStyle w:val="Corpsdetexte"/>
        <w:spacing w:before="1"/>
      </w:pPr>
    </w:p>
    <w:p w14:paraId="64416BF0" w14:textId="77777777" w:rsidR="00634299" w:rsidRDefault="00D40A08">
      <w:pPr>
        <w:pStyle w:val="Corpsdetexte"/>
        <w:ind w:left="141" w:right="149"/>
        <w:jc w:val="both"/>
      </w:pPr>
      <w:r>
        <w:t>À</w:t>
      </w:r>
      <w:r>
        <w:rPr>
          <w:spacing w:val="-12"/>
        </w:rPr>
        <w:t xml:space="preserve"> </w:t>
      </w:r>
      <w:r>
        <w:t>ce</w:t>
      </w:r>
      <w:r>
        <w:rPr>
          <w:spacing w:val="-12"/>
        </w:rPr>
        <w:t xml:space="preserve"> </w:t>
      </w:r>
      <w:r>
        <w:t>titre,</w:t>
      </w:r>
      <w:r>
        <w:rPr>
          <w:spacing w:val="-12"/>
        </w:rPr>
        <w:t xml:space="preserve"> </w:t>
      </w:r>
      <w:r>
        <w:t>ses</w:t>
      </w:r>
      <w:r>
        <w:rPr>
          <w:spacing w:val="-11"/>
        </w:rPr>
        <w:t xml:space="preserve"> </w:t>
      </w:r>
      <w:r>
        <w:t>fournisseurs</w:t>
      </w:r>
      <w:r>
        <w:rPr>
          <w:spacing w:val="-11"/>
        </w:rPr>
        <w:t xml:space="preserve"> </w:t>
      </w:r>
      <w:r>
        <w:t>doivent</w:t>
      </w:r>
      <w:r>
        <w:rPr>
          <w:spacing w:val="-12"/>
        </w:rPr>
        <w:t xml:space="preserve"> </w:t>
      </w:r>
      <w:r>
        <w:t>s’engager</w:t>
      </w:r>
      <w:r>
        <w:rPr>
          <w:spacing w:val="-11"/>
        </w:rPr>
        <w:t xml:space="preserve"> </w:t>
      </w:r>
      <w:r>
        <w:t>eux</w:t>
      </w:r>
      <w:r>
        <w:rPr>
          <w:spacing w:val="-11"/>
        </w:rPr>
        <w:t xml:space="preserve"> </w:t>
      </w:r>
      <w:r>
        <w:t>aussi</w:t>
      </w:r>
      <w:r>
        <w:rPr>
          <w:spacing w:val="-11"/>
        </w:rPr>
        <w:t xml:space="preserve"> </w:t>
      </w:r>
      <w:r>
        <w:t>pour</w:t>
      </w:r>
      <w:r>
        <w:rPr>
          <w:spacing w:val="-11"/>
        </w:rPr>
        <w:t xml:space="preserve"> </w:t>
      </w:r>
      <w:r>
        <w:t>la</w:t>
      </w:r>
      <w:r>
        <w:rPr>
          <w:spacing w:val="-12"/>
        </w:rPr>
        <w:t xml:space="preserve"> </w:t>
      </w:r>
      <w:r>
        <w:t>protection</w:t>
      </w:r>
      <w:r>
        <w:rPr>
          <w:spacing w:val="-12"/>
        </w:rPr>
        <w:t xml:space="preserve"> </w:t>
      </w:r>
      <w:r>
        <w:t>de</w:t>
      </w:r>
      <w:r>
        <w:rPr>
          <w:spacing w:val="-10"/>
        </w:rPr>
        <w:t xml:space="preserve"> </w:t>
      </w:r>
      <w:r>
        <w:t>l’environnement</w:t>
      </w:r>
      <w:r>
        <w:rPr>
          <w:spacing w:val="-12"/>
        </w:rPr>
        <w:t xml:space="preserve"> </w:t>
      </w:r>
      <w:r>
        <w:t>et</w:t>
      </w:r>
      <w:r>
        <w:rPr>
          <w:spacing w:val="-12"/>
        </w:rPr>
        <w:t xml:space="preserve"> </w:t>
      </w:r>
      <w:r>
        <w:t>garantir que toutes les précautions seront prises pour minimiser l’impact de leurs fournitures sur l’environnement, dans la mesure du possible.</w:t>
      </w:r>
    </w:p>
    <w:p w14:paraId="3CD6D1BF" w14:textId="77777777" w:rsidR="00634299" w:rsidRDefault="00634299">
      <w:pPr>
        <w:pStyle w:val="Corpsdetexte"/>
      </w:pPr>
    </w:p>
    <w:p w14:paraId="18395405" w14:textId="77777777" w:rsidR="00634299" w:rsidRDefault="00D40A08">
      <w:pPr>
        <w:pStyle w:val="Corpsdetexte"/>
        <w:ind w:left="141" w:right="148"/>
        <w:jc w:val="both"/>
      </w:pPr>
      <w:r>
        <w:t>Les</w:t>
      </w:r>
      <w:r>
        <w:rPr>
          <w:spacing w:val="-14"/>
        </w:rPr>
        <w:t xml:space="preserve"> </w:t>
      </w:r>
      <w:r>
        <w:t>titulaires</w:t>
      </w:r>
      <w:r>
        <w:rPr>
          <w:spacing w:val="-14"/>
        </w:rPr>
        <w:t xml:space="preserve"> </w:t>
      </w:r>
      <w:r>
        <w:t>prendront</w:t>
      </w:r>
      <w:r>
        <w:rPr>
          <w:spacing w:val="-14"/>
        </w:rPr>
        <w:t xml:space="preserve"> </w:t>
      </w:r>
      <w:r>
        <w:t>en</w:t>
      </w:r>
      <w:r>
        <w:rPr>
          <w:spacing w:val="-14"/>
        </w:rPr>
        <w:t xml:space="preserve"> </w:t>
      </w:r>
      <w:r>
        <w:t>compte</w:t>
      </w:r>
      <w:r>
        <w:rPr>
          <w:spacing w:val="-14"/>
        </w:rPr>
        <w:t xml:space="preserve"> </w:t>
      </w:r>
      <w:r>
        <w:t>les</w:t>
      </w:r>
      <w:r>
        <w:rPr>
          <w:spacing w:val="-14"/>
        </w:rPr>
        <w:t xml:space="preserve"> </w:t>
      </w:r>
      <w:r>
        <w:t>impacts</w:t>
      </w:r>
      <w:r>
        <w:rPr>
          <w:spacing w:val="-14"/>
        </w:rPr>
        <w:t xml:space="preserve"> </w:t>
      </w:r>
      <w:r>
        <w:t>environnementaux</w:t>
      </w:r>
      <w:r>
        <w:rPr>
          <w:spacing w:val="-14"/>
        </w:rPr>
        <w:t xml:space="preserve"> </w:t>
      </w:r>
      <w:r>
        <w:t>à</w:t>
      </w:r>
      <w:r>
        <w:rPr>
          <w:spacing w:val="-14"/>
        </w:rPr>
        <w:t xml:space="preserve"> </w:t>
      </w:r>
      <w:r>
        <w:t>tout</w:t>
      </w:r>
      <w:r>
        <w:rPr>
          <w:spacing w:val="-13"/>
        </w:rPr>
        <w:t xml:space="preserve"> </w:t>
      </w:r>
      <w:r>
        <w:t>moment</w:t>
      </w:r>
      <w:r>
        <w:rPr>
          <w:spacing w:val="-14"/>
        </w:rPr>
        <w:t xml:space="preserve"> </w:t>
      </w:r>
      <w:r>
        <w:t>du</w:t>
      </w:r>
      <w:r>
        <w:rPr>
          <w:spacing w:val="-14"/>
        </w:rPr>
        <w:t xml:space="preserve"> </w:t>
      </w:r>
      <w:r>
        <w:t>marché,</w:t>
      </w:r>
      <w:r>
        <w:rPr>
          <w:spacing w:val="-14"/>
        </w:rPr>
        <w:t xml:space="preserve"> </w:t>
      </w:r>
      <w:r>
        <w:t>pour</w:t>
      </w:r>
      <w:r>
        <w:rPr>
          <w:spacing w:val="-14"/>
        </w:rPr>
        <w:t xml:space="preserve"> </w:t>
      </w:r>
      <w:r>
        <w:t>toutes les prestations (réalisation, fourniture, livraison, installation…) et s'engageront, a minima,</w:t>
      </w:r>
      <w:r>
        <w:rPr>
          <w:spacing w:val="-1"/>
        </w:rPr>
        <w:t xml:space="preserve"> </w:t>
      </w:r>
      <w:r>
        <w:t>à réduire les atteintes à l'environnement conformément à leur offre.</w:t>
      </w:r>
    </w:p>
    <w:p w14:paraId="75CE1EFB" w14:textId="77777777" w:rsidR="00634299" w:rsidRDefault="00634299">
      <w:pPr>
        <w:pStyle w:val="Corpsdetexte"/>
        <w:spacing w:before="2"/>
      </w:pPr>
    </w:p>
    <w:p w14:paraId="2AEA03F9" w14:textId="77777777" w:rsidR="00B30F6C" w:rsidRDefault="00B30F6C">
      <w:pPr>
        <w:ind w:left="141" w:right="146"/>
        <w:jc w:val="both"/>
        <w:rPr>
          <w:strike/>
          <w:sz w:val="20"/>
        </w:rPr>
      </w:pPr>
    </w:p>
    <w:p w14:paraId="2E170421" w14:textId="61F58609" w:rsidR="00B30F6C" w:rsidRDefault="00B30F6C" w:rsidP="00B30F6C">
      <w:pPr>
        <w:ind w:left="141" w:right="146"/>
        <w:jc w:val="both"/>
        <w:rPr>
          <w:rFonts w:ascii="Arial" w:hAnsi="Arial"/>
          <w:b/>
          <w:sz w:val="20"/>
        </w:rPr>
      </w:pPr>
      <w:r w:rsidRPr="00B30F6C">
        <w:rPr>
          <w:rFonts w:ascii="Arial" w:hAnsi="Arial"/>
          <w:b/>
          <w:sz w:val="20"/>
        </w:rPr>
        <w:t>Réduction de l’empreinte carbone et les émissions polluantes liées à l’usage des véhicules de livraisons dans le cadre du présent contrat</w:t>
      </w:r>
      <w:r>
        <w:rPr>
          <w:rFonts w:ascii="Arial" w:hAnsi="Arial"/>
          <w:b/>
          <w:sz w:val="20"/>
        </w:rPr>
        <w:t> :</w:t>
      </w:r>
    </w:p>
    <w:p w14:paraId="20C00CEC" w14:textId="1D6154AB" w:rsidR="00D64166" w:rsidRDefault="00D64166" w:rsidP="00D64166">
      <w:pPr>
        <w:ind w:left="141" w:right="146"/>
        <w:jc w:val="both"/>
        <w:rPr>
          <w:rFonts w:ascii="Arial" w:hAnsi="Arial"/>
          <w:bCs/>
          <w:sz w:val="20"/>
        </w:rPr>
      </w:pPr>
      <w:r w:rsidRPr="000B2233">
        <w:rPr>
          <w:rFonts w:ascii="Arial" w:hAnsi="Arial"/>
          <w:bCs/>
          <w:sz w:val="20"/>
        </w:rPr>
        <w:t xml:space="preserve">La CCI 17 souhaite favoriser la transition vers une flotte automobile plus respectueuse de l’environnement. À ce titre, les candidats sont invités à proposer des véhicules à faibles émissions, </w:t>
      </w:r>
      <w:r w:rsidRPr="000B2233">
        <w:rPr>
          <w:rFonts w:ascii="Arial" w:hAnsi="Arial"/>
          <w:bCs/>
          <w:sz w:val="20"/>
        </w:rPr>
        <w:lastRenderedPageBreak/>
        <w:t>notamment des véhicules électriques, hybrides rechargeables ou à motorisation répondant à minima aux normes antipollution les plus récentes.</w:t>
      </w:r>
    </w:p>
    <w:p w14:paraId="33AC82B5" w14:textId="77777777" w:rsidR="00D64166" w:rsidRPr="00D64166" w:rsidRDefault="00D64166" w:rsidP="00D64166">
      <w:pPr>
        <w:ind w:left="141" w:right="146"/>
        <w:jc w:val="both"/>
        <w:rPr>
          <w:rFonts w:ascii="Arial" w:hAnsi="Arial"/>
          <w:bCs/>
          <w:sz w:val="20"/>
        </w:rPr>
      </w:pPr>
    </w:p>
    <w:p w14:paraId="1F84092D" w14:textId="57669101" w:rsidR="00B30F6C" w:rsidRPr="000B2233" w:rsidRDefault="00D64166" w:rsidP="00D64166">
      <w:pPr>
        <w:ind w:right="146" w:firstLine="141"/>
        <w:jc w:val="both"/>
        <w:rPr>
          <w:rFonts w:ascii="Arial" w:hAnsi="Arial"/>
          <w:bCs/>
          <w:sz w:val="20"/>
        </w:rPr>
      </w:pPr>
      <w:r w:rsidRPr="000B2233">
        <w:rPr>
          <w:rFonts w:ascii="Arial" w:hAnsi="Arial"/>
          <w:bCs/>
          <w:sz w:val="20"/>
        </w:rPr>
        <w:t xml:space="preserve">Le candidat pourra également valoriser toute démarche visant à réduire l’impact environnemental </w:t>
      </w:r>
    </w:p>
    <w:p w14:paraId="08E5AB76" w14:textId="77777777" w:rsidR="00634299" w:rsidRDefault="00D40A08">
      <w:pPr>
        <w:pStyle w:val="Corpsdetexte"/>
        <w:spacing w:before="229"/>
        <w:ind w:left="141"/>
        <w:jc w:val="both"/>
      </w:pPr>
      <w:r>
        <w:rPr>
          <w:rFonts w:ascii="Arial" w:hAnsi="Arial"/>
          <w:b/>
        </w:rPr>
        <w:t>Traçabilité</w:t>
      </w:r>
      <w:r>
        <w:rPr>
          <w:rFonts w:ascii="Arial" w:hAnsi="Arial"/>
          <w:b/>
          <w:spacing w:val="-8"/>
        </w:rPr>
        <w:t xml:space="preserve"> </w:t>
      </w:r>
      <w:r>
        <w:t>:</w:t>
      </w:r>
      <w:r>
        <w:rPr>
          <w:spacing w:val="-8"/>
        </w:rPr>
        <w:t xml:space="preserve"> </w:t>
      </w:r>
      <w:r>
        <w:t>chaque</w:t>
      </w:r>
      <w:r>
        <w:rPr>
          <w:spacing w:val="-8"/>
        </w:rPr>
        <w:t xml:space="preserve"> </w:t>
      </w:r>
      <w:r>
        <w:t>titulaire</w:t>
      </w:r>
      <w:r>
        <w:rPr>
          <w:spacing w:val="-8"/>
        </w:rPr>
        <w:t xml:space="preserve"> </w:t>
      </w:r>
      <w:r>
        <w:t>doit</w:t>
      </w:r>
      <w:r>
        <w:rPr>
          <w:spacing w:val="-9"/>
        </w:rPr>
        <w:t xml:space="preserve"> </w:t>
      </w:r>
      <w:r>
        <w:t>pouvoir</w:t>
      </w:r>
      <w:r>
        <w:rPr>
          <w:spacing w:val="-7"/>
        </w:rPr>
        <w:t xml:space="preserve"> </w:t>
      </w:r>
      <w:r>
        <w:t>justifier</w:t>
      </w:r>
      <w:r>
        <w:rPr>
          <w:spacing w:val="-8"/>
        </w:rPr>
        <w:t xml:space="preserve"> </w:t>
      </w:r>
      <w:r>
        <w:t>de</w:t>
      </w:r>
      <w:r>
        <w:rPr>
          <w:spacing w:val="-6"/>
        </w:rPr>
        <w:t xml:space="preserve"> </w:t>
      </w:r>
      <w:r>
        <w:t>la</w:t>
      </w:r>
      <w:r>
        <w:rPr>
          <w:spacing w:val="-5"/>
        </w:rPr>
        <w:t xml:space="preserve"> </w:t>
      </w:r>
      <w:r>
        <w:t>traçabilité</w:t>
      </w:r>
      <w:r>
        <w:rPr>
          <w:spacing w:val="-8"/>
        </w:rPr>
        <w:t xml:space="preserve"> </w:t>
      </w:r>
      <w:r>
        <w:t>de</w:t>
      </w:r>
      <w:r>
        <w:rPr>
          <w:spacing w:val="-9"/>
        </w:rPr>
        <w:t xml:space="preserve"> </w:t>
      </w:r>
      <w:r>
        <w:t>l’ensemble</w:t>
      </w:r>
      <w:r>
        <w:rPr>
          <w:spacing w:val="-6"/>
        </w:rPr>
        <w:t xml:space="preserve"> </w:t>
      </w:r>
      <w:r>
        <w:t>des</w:t>
      </w:r>
      <w:r>
        <w:rPr>
          <w:spacing w:val="-7"/>
        </w:rPr>
        <w:t xml:space="preserve"> </w:t>
      </w:r>
      <w:r>
        <w:t>produits</w:t>
      </w:r>
      <w:r>
        <w:rPr>
          <w:spacing w:val="-8"/>
        </w:rPr>
        <w:t xml:space="preserve"> </w:t>
      </w:r>
      <w:r>
        <w:rPr>
          <w:spacing w:val="-2"/>
        </w:rPr>
        <w:t>livrés.</w:t>
      </w:r>
    </w:p>
    <w:p w14:paraId="6DEF8E61" w14:textId="77777777" w:rsidR="00634299" w:rsidRDefault="00634299">
      <w:pPr>
        <w:pStyle w:val="Corpsdetexte"/>
      </w:pPr>
    </w:p>
    <w:p w14:paraId="1A360824" w14:textId="77777777" w:rsidR="00634299" w:rsidRDefault="00D40A08">
      <w:pPr>
        <w:pStyle w:val="Corpsdetexte"/>
        <w:ind w:left="141" w:right="140"/>
        <w:jc w:val="both"/>
      </w:pPr>
      <w:r>
        <w:rPr>
          <w:rFonts w:ascii="Arial" w:hAnsi="Arial"/>
          <w:b/>
        </w:rPr>
        <w:t xml:space="preserve">Emballages – déchets </w:t>
      </w:r>
      <w:r>
        <w:t xml:space="preserve">: Chaque titulaire doit supprimer les emballages superflus, dans la mesure où cela n’affecte pas sensiblement la qualité du produit. Chaque titulaire propose dans la mesure du possible des emballages recyclés ou et recyclables ou biodégradables (NF environnement et écolabel </w:t>
      </w:r>
      <w:r>
        <w:rPr>
          <w:spacing w:val="-2"/>
        </w:rPr>
        <w:t>européen).</w:t>
      </w:r>
    </w:p>
    <w:p w14:paraId="25E30BF2" w14:textId="77777777" w:rsidR="00634299" w:rsidRDefault="00634299">
      <w:pPr>
        <w:pStyle w:val="Corpsdetexte"/>
      </w:pPr>
    </w:p>
    <w:p w14:paraId="124E059A" w14:textId="1B3A6C13" w:rsidR="00634299" w:rsidRDefault="00D40A08">
      <w:pPr>
        <w:pStyle w:val="Corpsdetexte"/>
        <w:spacing w:before="1"/>
        <w:ind w:left="141" w:right="150"/>
        <w:jc w:val="both"/>
      </w:pPr>
      <w:r>
        <w:rPr>
          <w:rFonts w:ascii="Arial" w:hAnsi="Arial"/>
          <w:b/>
        </w:rPr>
        <w:t xml:space="preserve">Pesticides </w:t>
      </w:r>
      <w:r>
        <w:t xml:space="preserve">: Il est demandé au titulaire une extrême vigilance sur l’utilisation des pesticides par ses fournisseurs de fleurs. Si le titulaire découvre la présence de pesticides interdits en Europe dans l’un de ses produits, il devra en avertir immédiatement la </w:t>
      </w:r>
      <w:r w:rsidR="003C2457">
        <w:t>CCI 17</w:t>
      </w:r>
      <w:r>
        <w:t>.</w:t>
      </w:r>
    </w:p>
    <w:p w14:paraId="5639B1BF" w14:textId="77777777" w:rsidR="00634299" w:rsidRDefault="00D40A08">
      <w:pPr>
        <w:pStyle w:val="Titre2"/>
        <w:numPr>
          <w:ilvl w:val="1"/>
          <w:numId w:val="1"/>
        </w:numPr>
        <w:tabs>
          <w:tab w:val="left" w:pos="470"/>
        </w:tabs>
        <w:spacing w:before="229"/>
        <w:ind w:left="470" w:hanging="329"/>
      </w:pPr>
      <w:bookmarkStart w:id="11" w:name="_bookmark12"/>
      <w:bookmarkEnd w:id="11"/>
      <w:r>
        <w:t>–</w:t>
      </w:r>
      <w:r>
        <w:rPr>
          <w:spacing w:val="-5"/>
        </w:rPr>
        <w:t xml:space="preserve"> </w:t>
      </w:r>
      <w:r>
        <w:t>Conditions</w:t>
      </w:r>
      <w:r>
        <w:rPr>
          <w:spacing w:val="-6"/>
        </w:rPr>
        <w:t xml:space="preserve"> </w:t>
      </w:r>
      <w:r>
        <w:t>d’accès</w:t>
      </w:r>
      <w:r>
        <w:rPr>
          <w:spacing w:val="-4"/>
        </w:rPr>
        <w:t xml:space="preserve"> </w:t>
      </w:r>
      <w:r>
        <w:t>/</w:t>
      </w:r>
      <w:r>
        <w:rPr>
          <w:spacing w:val="-4"/>
        </w:rPr>
        <w:t xml:space="preserve"> </w:t>
      </w:r>
      <w:r>
        <w:rPr>
          <w:spacing w:val="-2"/>
        </w:rPr>
        <w:t>livraison</w:t>
      </w:r>
    </w:p>
    <w:p w14:paraId="7E64CD31" w14:textId="77777777" w:rsidR="00634299" w:rsidRDefault="00634299">
      <w:pPr>
        <w:pStyle w:val="Corpsdetexte"/>
        <w:rPr>
          <w:rFonts w:ascii="Arial"/>
          <w:b/>
        </w:rPr>
      </w:pPr>
    </w:p>
    <w:p w14:paraId="7C20C4B6" w14:textId="77777777" w:rsidR="00634299" w:rsidRDefault="00D40A08">
      <w:pPr>
        <w:pStyle w:val="Corpsdetexte"/>
        <w:spacing w:before="1"/>
        <w:ind w:left="141" w:right="153"/>
        <w:jc w:val="both"/>
      </w:pPr>
      <w:r>
        <w:t>Les sites sont soumis à des contrôles d’accès mais ne présentent pas de difficultés particulières pour les livraisons.</w:t>
      </w:r>
    </w:p>
    <w:p w14:paraId="10277A53" w14:textId="77777777" w:rsidR="00634299" w:rsidRDefault="00634299">
      <w:pPr>
        <w:pStyle w:val="Corpsdetexte"/>
        <w:spacing w:before="1"/>
      </w:pPr>
    </w:p>
    <w:p w14:paraId="558C6D89" w14:textId="643D3137" w:rsidR="00634299" w:rsidRDefault="00D40A08">
      <w:pPr>
        <w:pStyle w:val="Corpsdetexte"/>
        <w:ind w:left="141"/>
      </w:pPr>
      <w:r>
        <w:t xml:space="preserve">La </w:t>
      </w:r>
      <w:r w:rsidR="00122D23">
        <w:t>CCI 17</w:t>
      </w:r>
      <w:r>
        <w:t xml:space="preserve"> s’engage à mettre à la disposition du titulaire tous les moyens lui permettant de faciliter l’accès aux lieux de livraison, afin de respecter les délais qui lui sont impartis.</w:t>
      </w:r>
    </w:p>
    <w:p w14:paraId="07530122" w14:textId="3B9BF239" w:rsidR="00634299" w:rsidRDefault="00D40A08">
      <w:pPr>
        <w:pStyle w:val="Corpsdetexte"/>
        <w:spacing w:before="229" w:line="480" w:lineRule="auto"/>
        <w:ind w:left="141" w:right="135"/>
        <w:rPr>
          <w:spacing w:val="-3"/>
        </w:rPr>
      </w:pPr>
      <w:r>
        <w:t>Les</w:t>
      </w:r>
      <w:r>
        <w:rPr>
          <w:spacing w:val="-3"/>
        </w:rPr>
        <w:t xml:space="preserve"> </w:t>
      </w:r>
      <w:r>
        <w:t>livraisons</w:t>
      </w:r>
      <w:r>
        <w:rPr>
          <w:spacing w:val="-3"/>
        </w:rPr>
        <w:t xml:space="preserve"> </w:t>
      </w:r>
      <w:r>
        <w:t>auront</w:t>
      </w:r>
      <w:r>
        <w:rPr>
          <w:spacing w:val="-2"/>
        </w:rPr>
        <w:t xml:space="preserve"> </w:t>
      </w:r>
      <w:r>
        <w:t>lieu</w:t>
      </w:r>
      <w:r w:rsidR="00122D23">
        <w:rPr>
          <w:spacing w:val="-3"/>
        </w:rPr>
        <w:t xml:space="preserve"> au CFA de Saintes Actoria.</w:t>
      </w:r>
    </w:p>
    <w:p w14:paraId="749DB4BA" w14:textId="209DC78E" w:rsidR="00463657" w:rsidRDefault="00463657" w:rsidP="00463657">
      <w:pPr>
        <w:pStyle w:val="Titre2"/>
        <w:numPr>
          <w:ilvl w:val="1"/>
          <w:numId w:val="1"/>
        </w:numPr>
        <w:tabs>
          <w:tab w:val="left" w:pos="470"/>
        </w:tabs>
        <w:spacing w:before="229"/>
        <w:ind w:left="470" w:hanging="329"/>
      </w:pPr>
      <w:r>
        <w:t>–</w:t>
      </w:r>
      <w:r>
        <w:rPr>
          <w:spacing w:val="-5"/>
        </w:rPr>
        <w:t xml:space="preserve"> </w:t>
      </w:r>
      <w:r>
        <w:t>Remise des échantillons</w:t>
      </w:r>
    </w:p>
    <w:p w14:paraId="4A5F7BC9" w14:textId="6887B8E6" w:rsidR="00714A28" w:rsidRPr="00714A28" w:rsidRDefault="00714A28" w:rsidP="00714A28">
      <w:pPr>
        <w:pStyle w:val="NormalWeb"/>
        <w:rPr>
          <w:rFonts w:ascii="Arial MT" w:eastAsia="Arial MT" w:hAnsi="Arial MT" w:cs="Arial MT"/>
          <w:sz w:val="20"/>
          <w:szCs w:val="20"/>
          <w:lang w:eastAsia="en-US"/>
        </w:rPr>
      </w:pPr>
      <w:r w:rsidRPr="00714A28">
        <w:rPr>
          <w:rFonts w:ascii="Arial MT" w:eastAsia="Arial MT" w:hAnsi="Arial MT" w:cs="Arial MT"/>
          <w:sz w:val="20"/>
          <w:szCs w:val="20"/>
          <w:lang w:eastAsia="en-US"/>
        </w:rPr>
        <w:t>La remise d’échantillons constitue une obligation de la consultation. Les échantillons transmis par le candidat devront être strictement conformes aux prescriptions techniques, qualitatives et fonctionnelles définies dans le présent CCTP.</w:t>
      </w:r>
    </w:p>
    <w:p w14:paraId="4C1CB33F" w14:textId="77777777" w:rsidR="00714A28" w:rsidRPr="00714A28" w:rsidRDefault="00714A28" w:rsidP="00714A28">
      <w:pPr>
        <w:pStyle w:val="NormalWeb"/>
        <w:rPr>
          <w:rFonts w:ascii="Arial MT" w:eastAsia="Arial MT" w:hAnsi="Arial MT" w:cs="Arial MT"/>
          <w:sz w:val="20"/>
          <w:szCs w:val="20"/>
          <w:lang w:eastAsia="en-US"/>
        </w:rPr>
      </w:pPr>
      <w:r w:rsidRPr="00714A28">
        <w:rPr>
          <w:rFonts w:ascii="Arial MT" w:eastAsia="Arial MT" w:hAnsi="Arial MT" w:cs="Arial MT"/>
          <w:sz w:val="20"/>
          <w:szCs w:val="20"/>
          <w:lang w:eastAsia="en-US"/>
        </w:rPr>
        <w:t>Ces échantillons serviront de référence contractuelle pour l’appréciation de la qualité des prestations et engageront le prestataire quant au niveau de qualité attendu pour l’exécution du marché.</w:t>
      </w:r>
    </w:p>
    <w:p w14:paraId="11493BE1" w14:textId="77777777" w:rsidR="00714A28" w:rsidRDefault="00714A28" w:rsidP="00714A28">
      <w:pPr>
        <w:pStyle w:val="NormalWeb"/>
        <w:rPr>
          <w:rFonts w:ascii="Arial MT" w:eastAsia="Arial MT" w:hAnsi="Arial MT" w:cs="Arial MT"/>
          <w:sz w:val="20"/>
          <w:szCs w:val="20"/>
          <w:lang w:eastAsia="en-US"/>
        </w:rPr>
      </w:pPr>
      <w:r w:rsidRPr="00714A28">
        <w:rPr>
          <w:rFonts w:ascii="Arial MT" w:eastAsia="Arial MT" w:hAnsi="Arial MT" w:cs="Arial MT"/>
          <w:sz w:val="20"/>
          <w:szCs w:val="20"/>
          <w:lang w:eastAsia="en-US"/>
        </w:rPr>
        <w:t xml:space="preserve">En cas de non-conformité constatée, l’acheteur se réserve le droit d’exiger la production de nouveaux échantillons conformes, dans un délai fixé par ses soins. </w:t>
      </w:r>
    </w:p>
    <w:p w14:paraId="041560F1" w14:textId="7B307F87" w:rsidR="00714A28" w:rsidRDefault="00714A28" w:rsidP="00714A28">
      <w:pPr>
        <w:pStyle w:val="NormalWeb"/>
      </w:pPr>
      <w:r w:rsidRPr="00714A28">
        <w:rPr>
          <w:rFonts w:ascii="Arial MT" w:eastAsia="Arial MT" w:hAnsi="Arial MT" w:cs="Arial MT"/>
          <w:sz w:val="20"/>
          <w:szCs w:val="20"/>
          <w:lang w:eastAsia="en-US"/>
        </w:rPr>
        <w:t xml:space="preserve">Les frais afférents à cette remise pourront être supportés par </w:t>
      </w:r>
      <w:r>
        <w:rPr>
          <w:rFonts w:ascii="Arial MT" w:eastAsia="Arial MT" w:hAnsi="Arial MT" w:cs="Arial MT"/>
          <w:sz w:val="20"/>
          <w:szCs w:val="20"/>
          <w:lang w:eastAsia="en-US"/>
        </w:rPr>
        <w:t xml:space="preserve">la CCI 17 à la demande du </w:t>
      </w:r>
      <w:r w:rsidRPr="00714A28">
        <w:rPr>
          <w:rFonts w:ascii="Arial MT" w:eastAsia="Arial MT" w:hAnsi="Arial MT" w:cs="Arial MT"/>
          <w:sz w:val="20"/>
          <w:szCs w:val="20"/>
          <w:lang w:eastAsia="en-US"/>
        </w:rPr>
        <w:t>prestataire</w:t>
      </w:r>
      <w:r>
        <w:rPr>
          <w:rFonts w:ascii="Arial MT" w:eastAsia="Arial MT" w:hAnsi="Arial MT" w:cs="Arial MT"/>
          <w:sz w:val="20"/>
          <w:szCs w:val="20"/>
          <w:lang w:eastAsia="en-US"/>
        </w:rPr>
        <w:t xml:space="preserve"> sur justificatif</w:t>
      </w:r>
      <w:r w:rsidRPr="00714A28">
        <w:rPr>
          <w:rFonts w:ascii="Arial MT" w:eastAsia="Arial MT" w:hAnsi="Arial MT" w:cs="Arial MT"/>
          <w:sz w:val="20"/>
          <w:szCs w:val="20"/>
          <w:lang w:eastAsia="en-US"/>
        </w:rPr>
        <w:t xml:space="preserve">. </w:t>
      </w:r>
    </w:p>
    <w:p w14:paraId="6F8B672C" w14:textId="38C267DF" w:rsidR="00463657" w:rsidRDefault="00463657">
      <w:pPr>
        <w:pStyle w:val="Corpsdetexte"/>
        <w:spacing w:before="229" w:line="480" w:lineRule="auto"/>
        <w:ind w:left="141" w:right="135"/>
        <w:rPr>
          <w:spacing w:val="-3"/>
        </w:rPr>
      </w:pPr>
    </w:p>
    <w:p w14:paraId="10DDD744" w14:textId="77777777" w:rsidR="003F49A9" w:rsidRDefault="003F49A9">
      <w:pPr>
        <w:pStyle w:val="Corpsdetexte"/>
        <w:spacing w:before="229" w:line="480" w:lineRule="auto"/>
        <w:ind w:left="141" w:right="135"/>
      </w:pPr>
    </w:p>
    <w:sectPr w:rsidR="003F49A9">
      <w:pgSz w:w="11910" w:h="16840"/>
      <w:pgMar w:top="1320" w:right="1275" w:bottom="860" w:left="1275" w:header="0" w:footer="6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F4A1A" w14:textId="77777777" w:rsidR="00EF40DC" w:rsidRDefault="00EF40DC">
      <w:r>
        <w:separator/>
      </w:r>
    </w:p>
  </w:endnote>
  <w:endnote w:type="continuationSeparator" w:id="0">
    <w:p w14:paraId="4262FFE9" w14:textId="77777777" w:rsidR="00EF40DC" w:rsidRDefault="00EF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E4FD" w14:textId="3252214D" w:rsidR="00634299" w:rsidRDefault="000C0641">
    <w:pPr>
      <w:pStyle w:val="Corpsdetexte"/>
      <w:spacing w:line="14" w:lineRule="auto"/>
    </w:pPr>
    <w:r>
      <w:rPr>
        <w:noProof/>
      </w:rPr>
      <mc:AlternateContent>
        <mc:Choice Requires="wps">
          <w:drawing>
            <wp:anchor distT="0" distB="0" distL="0" distR="0" simplePos="0" relativeHeight="251657216" behindDoc="1" locked="0" layoutInCell="1" allowOverlap="1" wp14:anchorId="73AC515B" wp14:editId="07E76FDC">
              <wp:simplePos x="0" y="0"/>
              <wp:positionH relativeFrom="page">
                <wp:posOffset>885825</wp:posOffset>
              </wp:positionH>
              <wp:positionV relativeFrom="page">
                <wp:posOffset>10106024</wp:posOffset>
              </wp:positionV>
              <wp:extent cx="2352675" cy="2762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2675" cy="276225"/>
                      </a:xfrm>
                      <a:prstGeom prst="rect">
                        <a:avLst/>
                      </a:prstGeom>
                    </wps:spPr>
                    <wps:txbx>
                      <w:txbxContent>
                        <w:p w14:paraId="5C31E296" w14:textId="1768CC16" w:rsidR="00634299" w:rsidRDefault="00D40A08">
                          <w:pPr>
                            <w:spacing w:before="14"/>
                            <w:ind w:left="20"/>
                            <w:rPr>
                              <w:rFonts w:ascii="Arial" w:hAnsi="Arial"/>
                              <w:i/>
                              <w:sz w:val="18"/>
                            </w:rPr>
                          </w:pPr>
                          <w:r>
                            <w:rPr>
                              <w:rFonts w:ascii="Arial" w:hAnsi="Arial"/>
                              <w:i/>
                              <w:sz w:val="18"/>
                            </w:rPr>
                            <w:t>CCTP</w:t>
                          </w:r>
                          <w:r>
                            <w:rPr>
                              <w:rFonts w:ascii="Arial" w:hAnsi="Arial"/>
                              <w:i/>
                              <w:spacing w:val="-10"/>
                              <w:sz w:val="18"/>
                            </w:rPr>
                            <w:t xml:space="preserve"> </w:t>
                          </w:r>
                          <w:r>
                            <w:rPr>
                              <w:rFonts w:ascii="Arial" w:hAnsi="Arial"/>
                              <w:i/>
                              <w:sz w:val="18"/>
                            </w:rPr>
                            <w:t>n°</w:t>
                          </w:r>
                          <w:r>
                            <w:rPr>
                              <w:rFonts w:ascii="Arial" w:hAnsi="Arial"/>
                              <w:i/>
                              <w:spacing w:val="-10"/>
                              <w:sz w:val="18"/>
                            </w:rPr>
                            <w:t xml:space="preserve"> </w:t>
                          </w:r>
                          <w:r>
                            <w:rPr>
                              <w:rFonts w:ascii="Arial" w:hAnsi="Arial"/>
                              <w:i/>
                              <w:sz w:val="18"/>
                            </w:rPr>
                            <w:t>202</w:t>
                          </w:r>
                          <w:r w:rsidR="000C0641">
                            <w:rPr>
                              <w:rFonts w:ascii="Arial" w:hAnsi="Arial"/>
                              <w:i/>
                              <w:sz w:val="18"/>
                            </w:rPr>
                            <w:t>6_02_FLEURS ACTORIA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3AC515B" id="_x0000_t202" coordsize="21600,21600" o:spt="202" path="m,l,21600r21600,l21600,xe">
              <v:stroke joinstyle="miter"/>
              <v:path gradientshapeok="t" o:connecttype="rect"/>
            </v:shapetype>
            <v:shape id="Textbox 2" o:spid="_x0000_s1029" type="#_x0000_t202" style="position:absolute;margin-left:69.75pt;margin-top:795.75pt;width:185.25pt;height:21.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" filled="f" stroked="f">
              <v:textbox inset="0,0,0,0">
                <w:txbxContent>
                  <w:p w14:paraId="5C31E296" w14:textId="1768CC16" w:rsidR="00634299" w:rsidRDefault="00D40A08">
                    <w:pPr>
                      <w:spacing w:before="14"/>
                      <w:ind w:left="20"/>
                      <w:rPr>
                        <w:rFonts w:ascii="Arial" w:hAnsi="Arial"/>
                        <w:i/>
                        <w:sz w:val="18"/>
                      </w:rPr>
                    </w:pPr>
                    <w:r>
                      <w:rPr>
                        <w:rFonts w:ascii="Arial" w:hAnsi="Arial"/>
                        <w:i/>
                        <w:sz w:val="18"/>
                      </w:rPr>
                      <w:t>CCTP</w:t>
                    </w:r>
                    <w:r>
                      <w:rPr>
                        <w:rFonts w:ascii="Arial" w:hAnsi="Arial"/>
                        <w:i/>
                        <w:spacing w:val="-10"/>
                        <w:sz w:val="18"/>
                      </w:rPr>
                      <w:t xml:space="preserve"> </w:t>
                    </w:r>
                    <w:r>
                      <w:rPr>
                        <w:rFonts w:ascii="Arial" w:hAnsi="Arial"/>
                        <w:i/>
                        <w:sz w:val="18"/>
                      </w:rPr>
                      <w:t>n°</w:t>
                    </w:r>
                    <w:r>
                      <w:rPr>
                        <w:rFonts w:ascii="Arial" w:hAnsi="Arial"/>
                        <w:i/>
                        <w:spacing w:val="-10"/>
                        <w:sz w:val="18"/>
                      </w:rPr>
                      <w:t xml:space="preserve"> </w:t>
                    </w:r>
                    <w:r>
                      <w:rPr>
                        <w:rFonts w:ascii="Arial" w:hAnsi="Arial"/>
                        <w:i/>
                        <w:sz w:val="18"/>
                      </w:rPr>
                      <w:t>202</w:t>
                    </w:r>
                    <w:r w:rsidR="000C0641">
                      <w:rPr>
                        <w:rFonts w:ascii="Arial" w:hAnsi="Arial"/>
                        <w:i/>
                        <w:sz w:val="18"/>
                      </w:rPr>
                      <w:t>6_02_FLEURS ACTORIA</w:t>
                    </w:r>
                  </w:p>
                </w:txbxContent>
              </v:textbox>
              <w10:wrap anchorx="page" anchory="page"/>
            </v:shape>
          </w:pict>
        </mc:Fallback>
      </mc:AlternateContent>
    </w:r>
    <w:r w:rsidR="00D40A08">
      <w:rPr>
        <w:noProof/>
      </w:rPr>
      <mc:AlternateContent>
        <mc:Choice Requires="wps">
          <w:drawing>
            <wp:anchor distT="0" distB="0" distL="0" distR="0" simplePos="0" relativeHeight="251655168" behindDoc="1" locked="0" layoutInCell="1" allowOverlap="1" wp14:anchorId="5C0BC3D0" wp14:editId="35E0F52A">
              <wp:simplePos x="0" y="0"/>
              <wp:positionH relativeFrom="page">
                <wp:posOffset>881176</wp:posOffset>
              </wp:positionH>
              <wp:positionV relativeFrom="page">
                <wp:posOffset>10094671</wp:posOffset>
              </wp:positionV>
              <wp:extent cx="579818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D2D7D8" id="Graphic 1" o:spid="_x0000_s1026" style="position:absolute;margin-left:69.4pt;margin-top:794.85pt;width:456.55pt;height:.5pt;z-index:-251661312;visibility:visible;mso-wrap-style:square;mso-wrap-distance-left:0;mso-wrap-distance-top:0;mso-wrap-distance-right:0;mso-wrap-distance-bottom:0;mso-position-horizontal:absolute;mso-position-horizontal-relative:page;mso-position-vertical:absolute;mso-position-vertical-relative:page;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" path="m5798184,l,,,6095r5798184,l5798184,xe" fillcolor="black" stroked="f">
              <v:path arrowok="t"/>
              <w10:wrap anchorx="page" anchory="page"/>
            </v:shape>
          </w:pict>
        </mc:Fallback>
      </mc:AlternateContent>
    </w:r>
    <w:r w:rsidR="00D40A08">
      <w:rPr>
        <w:noProof/>
      </w:rPr>
      <mc:AlternateContent>
        <mc:Choice Requires="wps">
          <w:drawing>
            <wp:anchor distT="0" distB="0" distL="0" distR="0" simplePos="0" relativeHeight="487457792" behindDoc="1" locked="0" layoutInCell="1" allowOverlap="1" wp14:anchorId="5E5FAAEB" wp14:editId="172CEC9D">
              <wp:simplePos x="0" y="0"/>
              <wp:positionH relativeFrom="page">
                <wp:posOffset>5775197</wp:posOffset>
              </wp:positionH>
              <wp:positionV relativeFrom="page">
                <wp:posOffset>10103770</wp:posOffset>
              </wp:positionV>
              <wp:extent cx="67310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0" cy="153670"/>
                      </a:xfrm>
                      <a:prstGeom prst="rect">
                        <a:avLst/>
                      </a:prstGeom>
                    </wps:spPr>
                    <wps:txbx>
                      <w:txbxContent>
                        <w:p w14:paraId="0A46263C" w14:textId="77777777" w:rsidR="00634299" w:rsidRDefault="00D40A08">
                          <w:pPr>
                            <w:spacing w:before="14"/>
                            <w:ind w:left="20"/>
                            <w:rPr>
                              <w:rFonts w:ascii="Arial"/>
                              <w:i/>
                              <w:sz w:val="18"/>
                            </w:rPr>
                          </w:pPr>
                          <w:r>
                            <w:rPr>
                              <w:rFonts w:ascii="Arial"/>
                              <w:i/>
                              <w:sz w:val="18"/>
                            </w:rPr>
                            <w:t>Page</w:t>
                          </w:r>
                          <w:r>
                            <w:rPr>
                              <w:rFonts w:ascii="Arial"/>
                              <w:i/>
                              <w:spacing w:val="-3"/>
                              <w:sz w:val="18"/>
                            </w:rPr>
                            <w:t xml:space="preserve"> </w:t>
                          </w:r>
                          <w:r>
                            <w:rPr>
                              <w:rFonts w:ascii="Arial"/>
                              <w:i/>
                              <w:sz w:val="18"/>
                            </w:rPr>
                            <w:fldChar w:fldCharType="begin"/>
                          </w:r>
                          <w:r>
                            <w:rPr>
                              <w:rFonts w:ascii="Arial"/>
                              <w:i/>
                              <w:sz w:val="18"/>
                            </w:rPr>
                            <w:instrText xml:space="preserve"> PAGE </w:instrText>
                          </w:r>
                          <w:r>
                            <w:rPr>
                              <w:rFonts w:ascii="Arial"/>
                              <w:i/>
                              <w:sz w:val="18"/>
                            </w:rPr>
                            <w:fldChar w:fldCharType="separate"/>
                          </w:r>
                          <w:r>
                            <w:rPr>
                              <w:rFonts w:ascii="Arial"/>
                              <w:i/>
                              <w:sz w:val="18"/>
                            </w:rPr>
                            <w:t>1</w:t>
                          </w:r>
                          <w:r>
                            <w:rPr>
                              <w:rFonts w:ascii="Arial"/>
                              <w:i/>
                              <w:sz w:val="18"/>
                            </w:rPr>
                            <w:fldChar w:fldCharType="end"/>
                          </w:r>
                          <w:r>
                            <w:rPr>
                              <w:rFonts w:ascii="Arial"/>
                              <w:i/>
                              <w:spacing w:val="-3"/>
                              <w:sz w:val="18"/>
                            </w:rPr>
                            <w:t xml:space="preserve"> </w:t>
                          </w:r>
                          <w:r>
                            <w:rPr>
                              <w:rFonts w:ascii="Arial"/>
                              <w:i/>
                              <w:sz w:val="18"/>
                            </w:rPr>
                            <w:t>sur</w:t>
                          </w:r>
                          <w:r>
                            <w:rPr>
                              <w:rFonts w:ascii="Arial"/>
                              <w:i/>
                              <w:spacing w:val="-2"/>
                              <w:sz w:val="18"/>
                            </w:rPr>
                            <w:t xml:space="preserve"> </w:t>
                          </w:r>
                          <w:r>
                            <w:rPr>
                              <w:rFonts w:ascii="Arial"/>
                              <w:i/>
                              <w:spacing w:val="-10"/>
                              <w:sz w:val="18"/>
                            </w:rPr>
                            <w:fldChar w:fldCharType="begin"/>
                          </w:r>
                          <w:r>
                            <w:rPr>
                              <w:rFonts w:ascii="Arial"/>
                              <w:i/>
                              <w:spacing w:val="-10"/>
                              <w:sz w:val="18"/>
                            </w:rPr>
                            <w:instrText xml:space="preserve"> NUMPAGES </w:instrText>
                          </w:r>
                          <w:r>
                            <w:rPr>
                              <w:rFonts w:ascii="Arial"/>
                              <w:i/>
                              <w:spacing w:val="-10"/>
                              <w:sz w:val="18"/>
                            </w:rPr>
                            <w:fldChar w:fldCharType="separate"/>
                          </w:r>
                          <w:r>
                            <w:rPr>
                              <w:rFonts w:ascii="Arial"/>
                              <w:i/>
                              <w:spacing w:val="-10"/>
                              <w:sz w:val="18"/>
                            </w:rPr>
                            <w:t>6</w:t>
                          </w:r>
                          <w:r>
                            <w:rPr>
                              <w:rFonts w:ascii="Arial"/>
                              <w:i/>
                              <w:spacing w:val="-10"/>
                              <w:sz w:val="18"/>
                            </w:rPr>
                            <w:fldChar w:fldCharType="end"/>
                          </w:r>
                        </w:p>
                      </w:txbxContent>
                    </wps:txbx>
                    <wps:bodyPr wrap="square" lIns="0" tIns="0" rIns="0" bIns="0" rtlCol="0">
                      <a:noAutofit/>
                    </wps:bodyPr>
                  </wps:wsp>
                </a:graphicData>
              </a:graphic>
            </wp:anchor>
          </w:drawing>
        </mc:Choice>
        <mc:Fallback>
          <w:pict>
            <v:shape w14:anchorId="5E5FAAEB" id="Textbox 3" o:spid="_x0000_s1030" type="#_x0000_t202" style="position:absolute;margin-left:454.75pt;margin-top:795.55pt;width:53pt;height:12.1pt;z-index:-1585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" filled="f" stroked="f">
              <v:textbox inset="0,0,0,0">
                <w:txbxContent>
                  <w:p w14:paraId="0A46263C" w14:textId="77777777" w:rsidR="00634299" w:rsidRDefault="00D40A08">
                    <w:pPr>
                      <w:spacing w:before="14"/>
                      <w:ind w:left="20"/>
                      <w:rPr>
                        <w:rFonts w:ascii="Arial"/>
                        <w:i/>
                        <w:sz w:val="18"/>
                      </w:rPr>
                    </w:pPr>
                    <w:r>
                      <w:rPr>
                        <w:rFonts w:ascii="Arial"/>
                        <w:i/>
                        <w:sz w:val="18"/>
                      </w:rPr>
                      <w:t>Page</w:t>
                    </w:r>
                    <w:r>
                      <w:rPr>
                        <w:rFonts w:ascii="Arial"/>
                        <w:i/>
                        <w:spacing w:val="-3"/>
                        <w:sz w:val="18"/>
                      </w:rPr>
                      <w:t xml:space="preserve"> </w:t>
                    </w:r>
                    <w:r>
                      <w:rPr>
                        <w:rFonts w:ascii="Arial"/>
                        <w:i/>
                        <w:sz w:val="18"/>
                      </w:rPr>
                      <w:fldChar w:fldCharType="begin"/>
                    </w:r>
                    <w:r>
                      <w:rPr>
                        <w:rFonts w:ascii="Arial"/>
                        <w:i/>
                        <w:sz w:val="18"/>
                      </w:rPr>
                      <w:instrText xml:space="preserve"> PAGE </w:instrText>
                    </w:r>
                    <w:r>
                      <w:rPr>
                        <w:rFonts w:ascii="Arial"/>
                        <w:i/>
                        <w:sz w:val="18"/>
                      </w:rPr>
                      <w:fldChar w:fldCharType="separate"/>
                    </w:r>
                    <w:r>
                      <w:rPr>
                        <w:rFonts w:ascii="Arial"/>
                        <w:i/>
                        <w:sz w:val="18"/>
                      </w:rPr>
                      <w:t>1</w:t>
                    </w:r>
                    <w:r>
                      <w:rPr>
                        <w:rFonts w:ascii="Arial"/>
                        <w:i/>
                        <w:sz w:val="18"/>
                      </w:rPr>
                      <w:fldChar w:fldCharType="end"/>
                    </w:r>
                    <w:r>
                      <w:rPr>
                        <w:rFonts w:ascii="Arial"/>
                        <w:i/>
                        <w:spacing w:val="-3"/>
                        <w:sz w:val="18"/>
                      </w:rPr>
                      <w:t xml:space="preserve"> </w:t>
                    </w:r>
                    <w:r>
                      <w:rPr>
                        <w:rFonts w:ascii="Arial"/>
                        <w:i/>
                        <w:sz w:val="18"/>
                      </w:rPr>
                      <w:t>sur</w:t>
                    </w:r>
                    <w:r>
                      <w:rPr>
                        <w:rFonts w:ascii="Arial"/>
                        <w:i/>
                        <w:spacing w:val="-2"/>
                        <w:sz w:val="18"/>
                      </w:rPr>
                      <w:t xml:space="preserve"> </w:t>
                    </w:r>
                    <w:r>
                      <w:rPr>
                        <w:rFonts w:ascii="Arial"/>
                        <w:i/>
                        <w:spacing w:val="-10"/>
                        <w:sz w:val="18"/>
                      </w:rPr>
                      <w:fldChar w:fldCharType="begin"/>
                    </w:r>
                    <w:r>
                      <w:rPr>
                        <w:rFonts w:ascii="Arial"/>
                        <w:i/>
                        <w:spacing w:val="-10"/>
                        <w:sz w:val="18"/>
                      </w:rPr>
                      <w:instrText xml:space="preserve"> NUMPAGES </w:instrText>
                    </w:r>
                    <w:r>
                      <w:rPr>
                        <w:rFonts w:ascii="Arial"/>
                        <w:i/>
                        <w:spacing w:val="-10"/>
                        <w:sz w:val="18"/>
                      </w:rPr>
                      <w:fldChar w:fldCharType="separate"/>
                    </w:r>
                    <w:r>
                      <w:rPr>
                        <w:rFonts w:ascii="Arial"/>
                        <w:i/>
                        <w:spacing w:val="-10"/>
                        <w:sz w:val="18"/>
                      </w:rPr>
                      <w:t>6</w:t>
                    </w:r>
                    <w:r>
                      <w:rPr>
                        <w:rFonts w:ascii="Arial"/>
                        <w:i/>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53FF" w14:textId="77777777" w:rsidR="00EF40DC" w:rsidRDefault="00EF40DC">
      <w:r>
        <w:separator/>
      </w:r>
    </w:p>
  </w:footnote>
  <w:footnote w:type="continuationSeparator" w:id="0">
    <w:p w14:paraId="640CC126" w14:textId="77777777" w:rsidR="00EF40DC" w:rsidRDefault="00EF4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A5CE9"/>
    <w:multiLevelType w:val="multilevel"/>
    <w:tmpl w:val="1FE876F0"/>
    <w:lvl w:ilvl="0">
      <w:start w:val="1"/>
      <w:numFmt w:val="decimal"/>
      <w:lvlText w:val="%1"/>
      <w:lvlJc w:val="left"/>
      <w:pPr>
        <w:ind w:left="700" w:hanging="322"/>
      </w:pPr>
      <w:rPr>
        <w:rFonts w:hint="default"/>
        <w:lang w:val="fr-FR" w:eastAsia="en-US" w:bidi="ar-SA"/>
      </w:rPr>
    </w:lvl>
    <w:lvl w:ilvl="1">
      <w:start w:val="1"/>
      <w:numFmt w:val="decimal"/>
      <w:lvlText w:val="%1.%2"/>
      <w:lvlJc w:val="left"/>
      <w:pPr>
        <w:ind w:left="700" w:hanging="322"/>
      </w:pPr>
      <w:rPr>
        <w:rFonts w:ascii="Arial MT" w:eastAsia="Arial MT" w:hAnsi="Arial MT" w:cs="Arial MT" w:hint="default"/>
        <w:b w:val="0"/>
        <w:bCs w:val="0"/>
        <w:i w:val="0"/>
        <w:iCs w:val="0"/>
        <w:spacing w:val="-1"/>
        <w:w w:val="99"/>
        <w:sz w:val="20"/>
        <w:szCs w:val="20"/>
        <w:lang w:val="fr-FR" w:eastAsia="en-US" w:bidi="ar-SA"/>
      </w:rPr>
    </w:lvl>
    <w:lvl w:ilvl="2">
      <w:numFmt w:val="bullet"/>
      <w:lvlText w:val="•"/>
      <w:lvlJc w:val="left"/>
      <w:pPr>
        <w:ind w:left="2431" w:hanging="322"/>
      </w:pPr>
      <w:rPr>
        <w:rFonts w:hint="default"/>
        <w:lang w:val="fr-FR" w:eastAsia="en-US" w:bidi="ar-SA"/>
      </w:rPr>
    </w:lvl>
    <w:lvl w:ilvl="3">
      <w:numFmt w:val="bullet"/>
      <w:lvlText w:val="•"/>
      <w:lvlJc w:val="left"/>
      <w:pPr>
        <w:ind w:left="3296" w:hanging="322"/>
      </w:pPr>
      <w:rPr>
        <w:rFonts w:hint="default"/>
        <w:lang w:val="fr-FR" w:eastAsia="en-US" w:bidi="ar-SA"/>
      </w:rPr>
    </w:lvl>
    <w:lvl w:ilvl="4">
      <w:numFmt w:val="bullet"/>
      <w:lvlText w:val="•"/>
      <w:lvlJc w:val="left"/>
      <w:pPr>
        <w:ind w:left="4162" w:hanging="322"/>
      </w:pPr>
      <w:rPr>
        <w:rFonts w:hint="default"/>
        <w:lang w:val="fr-FR" w:eastAsia="en-US" w:bidi="ar-SA"/>
      </w:rPr>
    </w:lvl>
    <w:lvl w:ilvl="5">
      <w:numFmt w:val="bullet"/>
      <w:lvlText w:val="•"/>
      <w:lvlJc w:val="left"/>
      <w:pPr>
        <w:ind w:left="5028" w:hanging="322"/>
      </w:pPr>
      <w:rPr>
        <w:rFonts w:hint="default"/>
        <w:lang w:val="fr-FR" w:eastAsia="en-US" w:bidi="ar-SA"/>
      </w:rPr>
    </w:lvl>
    <w:lvl w:ilvl="6">
      <w:numFmt w:val="bullet"/>
      <w:lvlText w:val="•"/>
      <w:lvlJc w:val="left"/>
      <w:pPr>
        <w:ind w:left="5893" w:hanging="322"/>
      </w:pPr>
      <w:rPr>
        <w:rFonts w:hint="default"/>
        <w:lang w:val="fr-FR" w:eastAsia="en-US" w:bidi="ar-SA"/>
      </w:rPr>
    </w:lvl>
    <w:lvl w:ilvl="7">
      <w:numFmt w:val="bullet"/>
      <w:lvlText w:val="•"/>
      <w:lvlJc w:val="left"/>
      <w:pPr>
        <w:ind w:left="6759" w:hanging="322"/>
      </w:pPr>
      <w:rPr>
        <w:rFonts w:hint="default"/>
        <w:lang w:val="fr-FR" w:eastAsia="en-US" w:bidi="ar-SA"/>
      </w:rPr>
    </w:lvl>
    <w:lvl w:ilvl="8">
      <w:numFmt w:val="bullet"/>
      <w:lvlText w:val="•"/>
      <w:lvlJc w:val="left"/>
      <w:pPr>
        <w:ind w:left="7625" w:hanging="322"/>
      </w:pPr>
      <w:rPr>
        <w:rFonts w:hint="default"/>
        <w:lang w:val="fr-FR" w:eastAsia="en-US" w:bidi="ar-SA"/>
      </w:rPr>
    </w:lvl>
  </w:abstractNum>
  <w:abstractNum w:abstractNumId="1" w15:restartNumberingAfterBreak="0">
    <w:nsid w:val="3678625B"/>
    <w:multiLevelType w:val="multilevel"/>
    <w:tmpl w:val="16AC2788"/>
    <w:lvl w:ilvl="0">
      <w:start w:val="2"/>
      <w:numFmt w:val="decimal"/>
      <w:lvlText w:val="%1"/>
      <w:lvlJc w:val="left"/>
      <w:pPr>
        <w:ind w:left="700" w:hanging="322"/>
      </w:pPr>
      <w:rPr>
        <w:rFonts w:hint="default"/>
        <w:lang w:val="fr-FR" w:eastAsia="en-US" w:bidi="ar-SA"/>
      </w:rPr>
    </w:lvl>
    <w:lvl w:ilvl="1">
      <w:start w:val="1"/>
      <w:numFmt w:val="decimal"/>
      <w:lvlText w:val="%1.%2"/>
      <w:lvlJc w:val="left"/>
      <w:pPr>
        <w:ind w:left="700" w:hanging="322"/>
      </w:pPr>
      <w:rPr>
        <w:rFonts w:ascii="Arial MT" w:eastAsia="Arial MT" w:hAnsi="Arial MT" w:cs="Arial MT" w:hint="default"/>
        <w:b w:val="0"/>
        <w:bCs w:val="0"/>
        <w:i w:val="0"/>
        <w:iCs w:val="0"/>
        <w:spacing w:val="-1"/>
        <w:w w:val="99"/>
        <w:sz w:val="20"/>
        <w:szCs w:val="20"/>
        <w:lang w:val="fr-FR" w:eastAsia="en-US" w:bidi="ar-SA"/>
      </w:rPr>
    </w:lvl>
    <w:lvl w:ilvl="2">
      <w:numFmt w:val="bullet"/>
      <w:lvlText w:val="•"/>
      <w:lvlJc w:val="left"/>
      <w:pPr>
        <w:ind w:left="2431" w:hanging="322"/>
      </w:pPr>
      <w:rPr>
        <w:rFonts w:hint="default"/>
        <w:lang w:val="fr-FR" w:eastAsia="en-US" w:bidi="ar-SA"/>
      </w:rPr>
    </w:lvl>
    <w:lvl w:ilvl="3">
      <w:numFmt w:val="bullet"/>
      <w:lvlText w:val="•"/>
      <w:lvlJc w:val="left"/>
      <w:pPr>
        <w:ind w:left="3296" w:hanging="322"/>
      </w:pPr>
      <w:rPr>
        <w:rFonts w:hint="default"/>
        <w:lang w:val="fr-FR" w:eastAsia="en-US" w:bidi="ar-SA"/>
      </w:rPr>
    </w:lvl>
    <w:lvl w:ilvl="4">
      <w:numFmt w:val="bullet"/>
      <w:lvlText w:val="•"/>
      <w:lvlJc w:val="left"/>
      <w:pPr>
        <w:ind w:left="4162" w:hanging="322"/>
      </w:pPr>
      <w:rPr>
        <w:rFonts w:hint="default"/>
        <w:lang w:val="fr-FR" w:eastAsia="en-US" w:bidi="ar-SA"/>
      </w:rPr>
    </w:lvl>
    <w:lvl w:ilvl="5">
      <w:numFmt w:val="bullet"/>
      <w:lvlText w:val="•"/>
      <w:lvlJc w:val="left"/>
      <w:pPr>
        <w:ind w:left="5028" w:hanging="322"/>
      </w:pPr>
      <w:rPr>
        <w:rFonts w:hint="default"/>
        <w:lang w:val="fr-FR" w:eastAsia="en-US" w:bidi="ar-SA"/>
      </w:rPr>
    </w:lvl>
    <w:lvl w:ilvl="6">
      <w:numFmt w:val="bullet"/>
      <w:lvlText w:val="•"/>
      <w:lvlJc w:val="left"/>
      <w:pPr>
        <w:ind w:left="5893" w:hanging="322"/>
      </w:pPr>
      <w:rPr>
        <w:rFonts w:hint="default"/>
        <w:lang w:val="fr-FR" w:eastAsia="en-US" w:bidi="ar-SA"/>
      </w:rPr>
    </w:lvl>
    <w:lvl w:ilvl="7">
      <w:numFmt w:val="bullet"/>
      <w:lvlText w:val="•"/>
      <w:lvlJc w:val="left"/>
      <w:pPr>
        <w:ind w:left="6759" w:hanging="322"/>
      </w:pPr>
      <w:rPr>
        <w:rFonts w:hint="default"/>
        <w:lang w:val="fr-FR" w:eastAsia="en-US" w:bidi="ar-SA"/>
      </w:rPr>
    </w:lvl>
    <w:lvl w:ilvl="8">
      <w:numFmt w:val="bullet"/>
      <w:lvlText w:val="•"/>
      <w:lvlJc w:val="left"/>
      <w:pPr>
        <w:ind w:left="7625" w:hanging="322"/>
      </w:pPr>
      <w:rPr>
        <w:rFonts w:hint="default"/>
        <w:lang w:val="fr-FR" w:eastAsia="en-US" w:bidi="ar-SA"/>
      </w:rPr>
    </w:lvl>
  </w:abstractNum>
  <w:abstractNum w:abstractNumId="2" w15:restartNumberingAfterBreak="0">
    <w:nsid w:val="3E5750A6"/>
    <w:multiLevelType w:val="multilevel"/>
    <w:tmpl w:val="81809C20"/>
    <w:lvl w:ilvl="0">
      <w:start w:val="1"/>
      <w:numFmt w:val="decimal"/>
      <w:lvlText w:val="%1"/>
      <w:lvlJc w:val="left"/>
      <w:pPr>
        <w:ind w:left="472" w:hanging="332"/>
      </w:pPr>
      <w:rPr>
        <w:rFonts w:hint="default"/>
        <w:lang w:val="fr-FR" w:eastAsia="en-US" w:bidi="ar-SA"/>
      </w:rPr>
    </w:lvl>
    <w:lvl w:ilvl="1">
      <w:start w:val="1"/>
      <w:numFmt w:val="decimal"/>
      <w:lvlText w:val="%1.%2"/>
      <w:lvlJc w:val="left"/>
      <w:pPr>
        <w:ind w:left="472" w:hanging="332"/>
      </w:pPr>
      <w:rPr>
        <w:rFonts w:ascii="Arial" w:eastAsia="Arial" w:hAnsi="Arial" w:cs="Arial" w:hint="default"/>
        <w:b/>
        <w:bCs/>
        <w:i w:val="0"/>
        <w:iCs w:val="0"/>
        <w:spacing w:val="-1"/>
        <w:w w:val="99"/>
        <w:sz w:val="20"/>
        <w:szCs w:val="20"/>
        <w:lang w:val="fr-FR" w:eastAsia="en-US" w:bidi="ar-SA"/>
      </w:rPr>
    </w:lvl>
    <w:lvl w:ilvl="2">
      <w:numFmt w:val="bullet"/>
      <w:lvlText w:val=""/>
      <w:lvlJc w:val="left"/>
      <w:pPr>
        <w:ind w:left="861" w:hanging="360"/>
      </w:pPr>
      <w:rPr>
        <w:rFonts w:ascii="Wingdings" w:eastAsia="Wingdings" w:hAnsi="Wingdings" w:cs="Wingdings" w:hint="default"/>
        <w:b w:val="0"/>
        <w:bCs w:val="0"/>
        <w:i w:val="0"/>
        <w:iCs w:val="0"/>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3" w15:restartNumberingAfterBreak="0">
    <w:nsid w:val="7EFA15ED"/>
    <w:multiLevelType w:val="multilevel"/>
    <w:tmpl w:val="9DBE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192D34"/>
    <w:multiLevelType w:val="multilevel"/>
    <w:tmpl w:val="1C241BBE"/>
    <w:lvl w:ilvl="0">
      <w:start w:val="2"/>
      <w:numFmt w:val="decimal"/>
      <w:lvlText w:val="%1"/>
      <w:lvlJc w:val="left"/>
      <w:pPr>
        <w:ind w:left="472" w:hanging="332"/>
      </w:pPr>
      <w:rPr>
        <w:rFonts w:hint="default"/>
        <w:lang w:val="fr-FR" w:eastAsia="en-US" w:bidi="ar-SA"/>
      </w:rPr>
    </w:lvl>
    <w:lvl w:ilvl="1">
      <w:start w:val="1"/>
      <w:numFmt w:val="decimal"/>
      <w:lvlText w:val="%1.%2"/>
      <w:lvlJc w:val="left"/>
      <w:pPr>
        <w:ind w:left="472" w:hanging="332"/>
      </w:pPr>
      <w:rPr>
        <w:rFonts w:ascii="Arial" w:eastAsia="Arial" w:hAnsi="Arial" w:cs="Arial" w:hint="default"/>
        <w:b/>
        <w:bCs/>
        <w:i w:val="0"/>
        <w:iCs w:val="0"/>
        <w:spacing w:val="-1"/>
        <w:w w:val="99"/>
        <w:sz w:val="20"/>
        <w:szCs w:val="20"/>
        <w:lang w:val="fr-FR" w:eastAsia="en-US" w:bidi="ar-SA"/>
      </w:rPr>
    </w:lvl>
    <w:lvl w:ilvl="2">
      <w:numFmt w:val="bullet"/>
      <w:lvlText w:val=""/>
      <w:lvlJc w:val="left"/>
      <w:pPr>
        <w:ind w:left="861" w:hanging="360"/>
      </w:pPr>
      <w:rPr>
        <w:rFonts w:ascii="Wingdings" w:eastAsia="Wingdings" w:hAnsi="Wingdings" w:cs="Wingdings" w:hint="default"/>
        <w:b w:val="0"/>
        <w:bCs w:val="0"/>
        <w:i w:val="0"/>
        <w:iCs w:val="0"/>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num w:numId="1" w16cid:durableId="1646665261">
    <w:abstractNumId w:val="4"/>
  </w:num>
  <w:num w:numId="2" w16cid:durableId="1357463651">
    <w:abstractNumId w:val="2"/>
  </w:num>
  <w:num w:numId="3" w16cid:durableId="1221137724">
    <w:abstractNumId w:val="1"/>
  </w:num>
  <w:num w:numId="4" w16cid:durableId="1181314213">
    <w:abstractNumId w:val="0"/>
  </w:num>
  <w:num w:numId="5" w16cid:durableId="453520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299"/>
    <w:rsid w:val="00033B97"/>
    <w:rsid w:val="000B2233"/>
    <w:rsid w:val="000C0641"/>
    <w:rsid w:val="00122D23"/>
    <w:rsid w:val="0017203D"/>
    <w:rsid w:val="002969EF"/>
    <w:rsid w:val="00304237"/>
    <w:rsid w:val="003454DA"/>
    <w:rsid w:val="0038025A"/>
    <w:rsid w:val="003B482A"/>
    <w:rsid w:val="003C2457"/>
    <w:rsid w:val="003F49A9"/>
    <w:rsid w:val="004445EB"/>
    <w:rsid w:val="00463657"/>
    <w:rsid w:val="00465463"/>
    <w:rsid w:val="00584667"/>
    <w:rsid w:val="006276AF"/>
    <w:rsid w:val="00634299"/>
    <w:rsid w:val="00714A28"/>
    <w:rsid w:val="0073078A"/>
    <w:rsid w:val="00756F00"/>
    <w:rsid w:val="00764D71"/>
    <w:rsid w:val="007A05EF"/>
    <w:rsid w:val="008C6B81"/>
    <w:rsid w:val="008D1CB3"/>
    <w:rsid w:val="008F67B5"/>
    <w:rsid w:val="009C2CF6"/>
    <w:rsid w:val="009F25EF"/>
    <w:rsid w:val="00A1457F"/>
    <w:rsid w:val="00A37E59"/>
    <w:rsid w:val="00AC2F50"/>
    <w:rsid w:val="00AF6668"/>
    <w:rsid w:val="00B21DB2"/>
    <w:rsid w:val="00B30F6C"/>
    <w:rsid w:val="00B94E30"/>
    <w:rsid w:val="00BB563A"/>
    <w:rsid w:val="00BC6598"/>
    <w:rsid w:val="00BF7E2C"/>
    <w:rsid w:val="00C33E26"/>
    <w:rsid w:val="00C63B3D"/>
    <w:rsid w:val="00D40A08"/>
    <w:rsid w:val="00D64166"/>
    <w:rsid w:val="00D95F17"/>
    <w:rsid w:val="00DC7C6F"/>
    <w:rsid w:val="00E43B95"/>
    <w:rsid w:val="00E9394E"/>
    <w:rsid w:val="00EA72E5"/>
    <w:rsid w:val="00EF40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D0E11"/>
  <w15:docId w15:val="{31329649-4B09-412C-B8D3-8EF26DCE6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ind w:left="141"/>
      <w:outlineLvl w:val="0"/>
    </w:pPr>
    <w:rPr>
      <w:rFonts w:ascii="Arial" w:eastAsia="Arial" w:hAnsi="Arial" w:cs="Arial"/>
      <w:b/>
      <w:bCs/>
      <w:u w:val="single" w:color="000000"/>
    </w:rPr>
  </w:style>
  <w:style w:type="paragraph" w:styleId="Titre2">
    <w:name w:val="heading 2"/>
    <w:basedOn w:val="Normal"/>
    <w:uiPriority w:val="9"/>
    <w:unhideWhenUsed/>
    <w:qFormat/>
    <w:pPr>
      <w:ind w:left="470" w:hanging="329"/>
      <w:outlineLvl w:val="1"/>
    </w:pPr>
    <w:rPr>
      <w:rFonts w:ascii="Arial" w:eastAsia="Arial" w:hAnsi="Arial" w:cs="Arial"/>
      <w:b/>
      <w:bCs/>
      <w:sz w:val="20"/>
      <w:szCs w:val="20"/>
    </w:rPr>
  </w:style>
  <w:style w:type="paragraph" w:styleId="Titre3">
    <w:name w:val="heading 3"/>
    <w:basedOn w:val="Normal"/>
    <w:next w:val="Normal"/>
    <w:link w:val="Titre3Car"/>
    <w:uiPriority w:val="9"/>
    <w:semiHidden/>
    <w:unhideWhenUsed/>
    <w:qFormat/>
    <w:rsid w:val="003F49A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21"/>
      <w:ind w:right="7"/>
      <w:jc w:val="center"/>
    </w:pPr>
    <w:rPr>
      <w:rFonts w:ascii="Arial" w:eastAsia="Arial" w:hAnsi="Arial" w:cs="Arial"/>
      <w:b/>
      <w:bCs/>
      <w:sz w:val="20"/>
      <w:szCs w:val="20"/>
    </w:rPr>
  </w:style>
  <w:style w:type="paragraph" w:styleId="TM2">
    <w:name w:val="toc 2"/>
    <w:basedOn w:val="Normal"/>
    <w:uiPriority w:val="1"/>
    <w:qFormat/>
    <w:pPr>
      <w:ind w:left="687" w:hanging="308"/>
    </w:pPr>
    <w:rPr>
      <w:sz w:val="20"/>
      <w:szCs w:val="20"/>
    </w:r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861"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0C0641"/>
    <w:pPr>
      <w:tabs>
        <w:tab w:val="center" w:pos="4536"/>
        <w:tab w:val="right" w:pos="9072"/>
      </w:tabs>
    </w:pPr>
  </w:style>
  <w:style w:type="character" w:customStyle="1" w:styleId="En-tteCar">
    <w:name w:val="En-tête Car"/>
    <w:basedOn w:val="Policepardfaut"/>
    <w:link w:val="En-tte"/>
    <w:uiPriority w:val="99"/>
    <w:rsid w:val="000C0641"/>
    <w:rPr>
      <w:rFonts w:ascii="Arial MT" w:eastAsia="Arial MT" w:hAnsi="Arial MT" w:cs="Arial MT"/>
      <w:lang w:val="fr-FR"/>
    </w:rPr>
  </w:style>
  <w:style w:type="paragraph" w:styleId="Pieddepage">
    <w:name w:val="footer"/>
    <w:basedOn w:val="Normal"/>
    <w:link w:val="PieddepageCar"/>
    <w:uiPriority w:val="99"/>
    <w:unhideWhenUsed/>
    <w:rsid w:val="000C0641"/>
    <w:pPr>
      <w:tabs>
        <w:tab w:val="center" w:pos="4536"/>
        <w:tab w:val="right" w:pos="9072"/>
      </w:tabs>
    </w:pPr>
  </w:style>
  <w:style w:type="character" w:customStyle="1" w:styleId="PieddepageCar">
    <w:name w:val="Pied de page Car"/>
    <w:basedOn w:val="Policepardfaut"/>
    <w:link w:val="Pieddepage"/>
    <w:uiPriority w:val="99"/>
    <w:rsid w:val="000C0641"/>
    <w:rPr>
      <w:rFonts w:ascii="Arial MT" w:eastAsia="Arial MT" w:hAnsi="Arial MT" w:cs="Arial MT"/>
      <w:lang w:val="fr-FR"/>
    </w:rPr>
  </w:style>
  <w:style w:type="character" w:customStyle="1" w:styleId="Titre3Car">
    <w:name w:val="Titre 3 Car"/>
    <w:basedOn w:val="Policepardfaut"/>
    <w:link w:val="Titre3"/>
    <w:uiPriority w:val="9"/>
    <w:semiHidden/>
    <w:rsid w:val="003F49A9"/>
    <w:rPr>
      <w:rFonts w:asciiTheme="majorHAnsi" w:eastAsiaTheme="majorEastAsia" w:hAnsiTheme="majorHAnsi" w:cstheme="majorBidi"/>
      <w:color w:val="243F60" w:themeColor="accent1" w:themeShade="7F"/>
      <w:sz w:val="24"/>
      <w:szCs w:val="24"/>
      <w:lang w:val="fr-FR"/>
    </w:rPr>
  </w:style>
  <w:style w:type="paragraph" w:styleId="NormalWeb">
    <w:name w:val="Normal (Web)"/>
    <w:basedOn w:val="Normal"/>
    <w:uiPriority w:val="99"/>
    <w:semiHidden/>
    <w:unhideWhenUsed/>
    <w:rsid w:val="003F49A9"/>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F49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1614</Words>
  <Characters>8883</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VALLEE Jade</dc:creator>
  <cp:lastModifiedBy>VALLEE Jade</cp:lastModifiedBy>
  <cp:revision>10</cp:revision>
  <dcterms:created xsi:type="dcterms:W3CDTF">2026-02-04T16:13:00Z</dcterms:created>
  <dcterms:modified xsi:type="dcterms:W3CDTF">2026-03-09T14:30:00Z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2024-12-06T00:00:00Z</vt:filetime>
  </property>
  <property fmtid="{D5CDD505-2E9C-101B-9397-08002B2CF9AE}" pid="3" name="Creator">
    <vt:lpwstr>Microsoft® Word LTSC</vt:lpwstr>
  </property>
  <property fmtid="{D5CDD505-2E9C-101B-9397-08002B2CF9AE}" pid="4" name="LastSaved">
    <vt:filetime>2026-02-04T00:00:00Z</vt:filetime>
  </property>
  <property fmtid="{D5CDD505-2E9C-101B-9397-08002B2CF9AE}" pid="5" name="Producer">
    <vt:lpwstr>Microsoft® Word LTSC</vt:lpwstr>
  </property>
</Properties>
</file>